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3F" w:rsidRPr="007626F0" w:rsidRDefault="00823A3F" w:rsidP="007626F0">
      <w:pPr>
        <w:pStyle w:val="ae"/>
        <w:rPr>
          <w:rFonts w:ascii="Times New Roman" w:hAnsi="Times New Roman"/>
          <w:sz w:val="24"/>
        </w:rPr>
      </w:pPr>
    </w:p>
    <w:p w:rsidR="000D6E09" w:rsidRPr="00A569C5" w:rsidRDefault="000D6E09" w:rsidP="000D6E09">
      <w:pPr>
        <w:jc w:val="center"/>
        <w:rPr>
          <w:b/>
          <w:bCs/>
          <w:i/>
          <w:sz w:val="28"/>
          <w:szCs w:val="28"/>
        </w:rPr>
      </w:pPr>
      <w:bookmarkStart w:id="0" w:name="_GoBack"/>
      <w:bookmarkEnd w:id="0"/>
      <w:r>
        <w:rPr>
          <w:b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0D6E09" w:rsidRDefault="000D6E09" w:rsidP="000D6E09">
      <w:pPr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>Пояснительная записка</w:t>
      </w:r>
    </w:p>
    <w:p w:rsidR="000D6E09" w:rsidRPr="00B302DE" w:rsidRDefault="000D6E09" w:rsidP="000D6E09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02DE">
        <w:rPr>
          <w:rFonts w:ascii="Times New Roman" w:hAnsi="Times New Roman" w:cs="Times New Roman"/>
          <w:bCs/>
          <w:sz w:val="24"/>
          <w:szCs w:val="24"/>
        </w:rPr>
        <w:t xml:space="preserve">        Рабочая </w:t>
      </w:r>
      <w:r w:rsidR="007626F0">
        <w:rPr>
          <w:rFonts w:ascii="Times New Roman" w:hAnsi="Times New Roman" w:cs="Times New Roman"/>
          <w:bCs/>
          <w:sz w:val="24"/>
          <w:szCs w:val="24"/>
        </w:rPr>
        <w:t xml:space="preserve">программа составлена </w:t>
      </w:r>
      <w:r w:rsidRPr="00B302DE">
        <w:rPr>
          <w:rFonts w:ascii="Times New Roman" w:hAnsi="Times New Roman" w:cs="Times New Roman"/>
          <w:sz w:val="24"/>
          <w:szCs w:val="24"/>
        </w:rPr>
        <w:t xml:space="preserve"> под редакцией </w:t>
      </w:r>
      <w:proofErr w:type="spellStart"/>
      <w:r w:rsidRPr="00B302DE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Pr="00B302DE">
        <w:rPr>
          <w:rFonts w:ascii="Times New Roman" w:hAnsi="Times New Roman" w:cs="Times New Roman"/>
          <w:sz w:val="24"/>
          <w:szCs w:val="24"/>
        </w:rPr>
        <w:t>. – М.: Просвещение,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823A3F">
        <w:rPr>
          <w:rFonts w:ascii="Times New Roman" w:hAnsi="Times New Roman" w:cs="Times New Roman"/>
          <w:sz w:val="24"/>
          <w:szCs w:val="24"/>
        </w:rPr>
        <w:t>5</w:t>
      </w:r>
      <w:r w:rsidRPr="00B302DE">
        <w:rPr>
          <w:rFonts w:ascii="Times New Roman" w:hAnsi="Times New Roman" w:cs="Times New Roman"/>
          <w:sz w:val="24"/>
          <w:szCs w:val="24"/>
        </w:rPr>
        <w:t>.</w:t>
      </w:r>
    </w:p>
    <w:p w:rsidR="000D6E09" w:rsidRPr="00B302DE" w:rsidRDefault="000D6E09" w:rsidP="003339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302DE">
        <w:rPr>
          <w:rFonts w:ascii="Times New Roman" w:hAnsi="Times New Roman" w:cs="Times New Roman"/>
          <w:sz w:val="24"/>
          <w:szCs w:val="24"/>
        </w:rPr>
        <w:t xml:space="preserve">         </w:t>
      </w:r>
      <w:r w:rsidR="00333943" w:rsidRPr="002B6384">
        <w:rPr>
          <w:rFonts w:ascii="Times New Roman" w:eastAsia="Times New Roman" w:hAnsi="Times New Roman" w:cs="Times New Roman"/>
          <w:b/>
          <w:sz w:val="24"/>
          <w:szCs w:val="24"/>
        </w:rPr>
        <w:t>УМК</w:t>
      </w:r>
      <w:r w:rsidR="00333943">
        <w:rPr>
          <w:rFonts w:ascii="Times New Roman" w:eastAsia="Times New Roman" w:hAnsi="Times New Roman" w:cs="Times New Roman"/>
          <w:sz w:val="24"/>
          <w:szCs w:val="24"/>
        </w:rPr>
        <w:t>:</w:t>
      </w:r>
      <w:r w:rsidR="00333943" w:rsidRPr="002B6384">
        <w:t xml:space="preserve"> </w:t>
      </w:r>
      <w:r w:rsidR="00333943">
        <w:rPr>
          <w:rFonts w:ascii="Times New Roman" w:hAnsi="Times New Roman" w:cs="Times New Roman"/>
        </w:rPr>
        <w:t xml:space="preserve"> </w:t>
      </w:r>
      <w:r w:rsidR="00333943" w:rsidRPr="00BF5305">
        <w:rPr>
          <w:rFonts w:ascii="Times New Roman" w:hAnsi="Times New Roman" w:cs="Times New Roman"/>
        </w:rPr>
        <w:t xml:space="preserve">учебник </w:t>
      </w:r>
      <w:r w:rsidR="00333943">
        <w:rPr>
          <w:rFonts w:ascii="Times New Roman" w:hAnsi="Times New Roman" w:cs="Times New Roman"/>
        </w:rPr>
        <w:t>«Математика»</w:t>
      </w:r>
      <w:r w:rsidR="00333943" w:rsidRPr="00BF5305">
        <w:rPr>
          <w:rFonts w:ascii="Times New Roman" w:hAnsi="Times New Roman" w:cs="Times New Roman"/>
        </w:rPr>
        <w:t xml:space="preserve"> для </w:t>
      </w:r>
      <w:r w:rsidR="007626F0">
        <w:rPr>
          <w:rFonts w:ascii="Times New Roman" w:hAnsi="Times New Roman" w:cs="Times New Roman"/>
        </w:rPr>
        <w:t xml:space="preserve">3 класса специальных  образовательных учреждений </w:t>
      </w:r>
      <w:r w:rsidR="00333943">
        <w:rPr>
          <w:rFonts w:ascii="Times New Roman" w:hAnsi="Times New Roman" w:cs="Times New Roman"/>
        </w:rPr>
        <w:t xml:space="preserve"> авто</w:t>
      </w:r>
      <w:proofErr w:type="gramStart"/>
      <w:r w:rsidR="00333943">
        <w:rPr>
          <w:rFonts w:ascii="Times New Roman" w:hAnsi="Times New Roman" w:cs="Times New Roman"/>
        </w:rPr>
        <w:t>р-</w:t>
      </w:r>
      <w:proofErr w:type="gramEnd"/>
      <w:r w:rsidR="00333943">
        <w:rPr>
          <w:rFonts w:ascii="Times New Roman" w:hAnsi="Times New Roman" w:cs="Times New Roman"/>
        </w:rPr>
        <w:t xml:space="preserve"> составитель</w:t>
      </w:r>
      <w:r w:rsidR="00333943" w:rsidRPr="00BF5305">
        <w:rPr>
          <w:rFonts w:ascii="Times New Roman" w:hAnsi="Times New Roman" w:cs="Times New Roman"/>
        </w:rPr>
        <w:t>:</w:t>
      </w:r>
      <w:r w:rsidR="00333943">
        <w:rPr>
          <w:rFonts w:ascii="Times New Roman" w:hAnsi="Times New Roman" w:cs="Times New Roman"/>
        </w:rPr>
        <w:t xml:space="preserve"> В.В. </w:t>
      </w:r>
      <w:proofErr w:type="gramStart"/>
      <w:r w:rsidR="00333943">
        <w:rPr>
          <w:rFonts w:ascii="Times New Roman" w:hAnsi="Times New Roman" w:cs="Times New Roman"/>
        </w:rPr>
        <w:t>Эк</w:t>
      </w:r>
      <w:proofErr w:type="gramEnd"/>
      <w:r w:rsidR="00333943">
        <w:rPr>
          <w:rFonts w:ascii="Times New Roman" w:hAnsi="Times New Roman" w:cs="Times New Roman"/>
        </w:rPr>
        <w:t>, Москва, «Просвещение», 20</w:t>
      </w:r>
      <w:r w:rsidR="00823A3F">
        <w:rPr>
          <w:rFonts w:ascii="Times New Roman" w:hAnsi="Times New Roman" w:cs="Times New Roman"/>
        </w:rPr>
        <w:t>15</w:t>
      </w:r>
      <w:r w:rsidR="00333943" w:rsidRPr="00BF5305">
        <w:rPr>
          <w:rFonts w:ascii="Times New Roman" w:hAnsi="Times New Roman" w:cs="Times New Roman"/>
        </w:rPr>
        <w:t xml:space="preserve"> год.</w:t>
      </w:r>
      <w:r w:rsidR="00333943" w:rsidRPr="0079369D">
        <w:rPr>
          <w:rFonts w:ascii="Times New Roman" w:hAnsi="Times New Roman" w:cs="Times New Roman"/>
        </w:rPr>
        <w:t xml:space="preserve"> </w:t>
      </w:r>
    </w:p>
    <w:p w:rsidR="000D6E09" w:rsidRPr="00B302DE" w:rsidRDefault="000D6E09" w:rsidP="000D6E09">
      <w:pPr>
        <w:pStyle w:val="ac"/>
        <w:rPr>
          <w:sz w:val="24"/>
        </w:rPr>
      </w:pPr>
      <w:r w:rsidRPr="00B302DE">
        <w:rPr>
          <w:sz w:val="24"/>
        </w:rPr>
        <w:t xml:space="preserve">          </w:t>
      </w:r>
      <w:r w:rsidRPr="00B302DE">
        <w:rPr>
          <w:b/>
          <w:sz w:val="24"/>
        </w:rPr>
        <w:t>Цель:</w:t>
      </w:r>
      <w:r w:rsidRPr="00B302DE">
        <w:rPr>
          <w:sz w:val="24"/>
        </w:rPr>
        <w:t xml:space="preserve"> подготовить учащихся с отклонениями в интеллектуальном развитии к жизни и овладению доступными профессионально-трудовыми навыками.</w:t>
      </w:r>
    </w:p>
    <w:p w:rsidR="000D6E09" w:rsidRPr="00B302DE" w:rsidRDefault="000D6E09" w:rsidP="000D6E09">
      <w:pPr>
        <w:pStyle w:val="ac"/>
        <w:rPr>
          <w:sz w:val="24"/>
        </w:rPr>
      </w:pPr>
      <w:r w:rsidRPr="00B302DE">
        <w:rPr>
          <w:sz w:val="24"/>
        </w:rPr>
        <w:t xml:space="preserve">         Обучение математике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</w:r>
    </w:p>
    <w:p w:rsidR="000D6E09" w:rsidRPr="00B302DE" w:rsidRDefault="000D6E09" w:rsidP="000D6E09">
      <w:pPr>
        <w:pStyle w:val="ac"/>
        <w:rPr>
          <w:sz w:val="24"/>
        </w:rPr>
      </w:pPr>
    </w:p>
    <w:p w:rsidR="000D6E09" w:rsidRPr="00B302DE" w:rsidRDefault="000D6E09" w:rsidP="000D6E09">
      <w:pPr>
        <w:pStyle w:val="ac"/>
        <w:ind w:firstLine="709"/>
        <w:jc w:val="center"/>
        <w:rPr>
          <w:b/>
          <w:bCs/>
          <w:sz w:val="24"/>
        </w:rPr>
      </w:pPr>
      <w:r w:rsidRPr="00B302DE">
        <w:rPr>
          <w:b/>
          <w:bCs/>
          <w:sz w:val="24"/>
        </w:rPr>
        <w:t>Задачи:</w:t>
      </w:r>
    </w:p>
    <w:p w:rsidR="000D6E09" w:rsidRPr="00B302DE" w:rsidRDefault="000D6E09" w:rsidP="000D6E09">
      <w:pPr>
        <w:pStyle w:val="ac"/>
        <w:numPr>
          <w:ilvl w:val="0"/>
          <w:numId w:val="14"/>
        </w:numPr>
        <w:rPr>
          <w:sz w:val="24"/>
        </w:rPr>
      </w:pPr>
      <w:r w:rsidRPr="00B302DE">
        <w:rPr>
          <w:sz w:val="24"/>
        </w:rPr>
        <w:t>Формировать осознанные и прочные во многих случаях доведенные до автоматизма навыки вычислений, представления о геометрических фигурах.</w:t>
      </w:r>
    </w:p>
    <w:p w:rsidR="000D6E09" w:rsidRPr="00B302DE" w:rsidRDefault="000D6E09" w:rsidP="000D6E09">
      <w:pPr>
        <w:pStyle w:val="ac"/>
        <w:numPr>
          <w:ilvl w:val="0"/>
          <w:numId w:val="14"/>
        </w:numPr>
        <w:rPr>
          <w:sz w:val="24"/>
        </w:rPr>
      </w:pPr>
      <w:r w:rsidRPr="00B302DE">
        <w:rPr>
          <w:sz w:val="24"/>
        </w:rPr>
        <w:t>Научить читать и записывать числа в пределах 100.</w:t>
      </w:r>
    </w:p>
    <w:p w:rsidR="000D6E09" w:rsidRPr="00B302DE" w:rsidRDefault="000D6E09" w:rsidP="000D6E09">
      <w:pPr>
        <w:pStyle w:val="ac"/>
        <w:numPr>
          <w:ilvl w:val="0"/>
          <w:numId w:val="14"/>
        </w:numPr>
        <w:rPr>
          <w:sz w:val="24"/>
        </w:rPr>
      </w:pPr>
      <w:r w:rsidRPr="00B302DE">
        <w:rPr>
          <w:sz w:val="24"/>
        </w:rPr>
        <w:t>Пробудить у учащихся интерес к математике, к количественным изменениям элементов предметных множеств и чисел, измерению величин.</w:t>
      </w:r>
    </w:p>
    <w:p w:rsidR="000D6E09" w:rsidRPr="00B302DE" w:rsidRDefault="000D6E09" w:rsidP="000D6E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DE">
        <w:rPr>
          <w:rFonts w:ascii="Times New Roman" w:hAnsi="Times New Roman" w:cs="Times New Roman"/>
          <w:sz w:val="24"/>
          <w:szCs w:val="24"/>
        </w:rPr>
        <w:t>коррекция и развитие познавательной деятельности, личностных качеств ребенка;</w:t>
      </w:r>
    </w:p>
    <w:p w:rsidR="000D6E09" w:rsidRPr="00B302DE" w:rsidRDefault="000D6E09" w:rsidP="000D6E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DE">
        <w:rPr>
          <w:rFonts w:ascii="Times New Roman" w:hAnsi="Times New Roman" w:cs="Times New Roman"/>
          <w:sz w:val="24"/>
          <w:szCs w:val="24"/>
        </w:rPr>
        <w:t>воспитание трудолюбия, самостоятельности, терпеливости, настойчивости, любознательности;</w:t>
      </w:r>
    </w:p>
    <w:p w:rsidR="000D6E09" w:rsidRPr="00B302DE" w:rsidRDefault="000D6E09" w:rsidP="000D6E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DE">
        <w:rPr>
          <w:rFonts w:ascii="Times New Roman" w:hAnsi="Times New Roman" w:cs="Times New Roman"/>
          <w:sz w:val="24"/>
          <w:szCs w:val="24"/>
        </w:rPr>
        <w:t>формирование умений планировать свою деятельность, осуществлять контроль и самоконтроль.</w:t>
      </w:r>
    </w:p>
    <w:p w:rsidR="000D6E09" w:rsidRPr="00B302DE" w:rsidRDefault="000D6E09" w:rsidP="000D6E09">
      <w:pPr>
        <w:pStyle w:val="ac"/>
        <w:rPr>
          <w:sz w:val="24"/>
        </w:rPr>
      </w:pPr>
    </w:p>
    <w:p w:rsidR="000D6E09" w:rsidRPr="00B302DE" w:rsidRDefault="000D6E09" w:rsidP="000D6E09">
      <w:pPr>
        <w:pStyle w:val="ac"/>
        <w:rPr>
          <w:bCs/>
          <w:sz w:val="24"/>
        </w:rPr>
      </w:pPr>
      <w:r w:rsidRPr="00B302DE">
        <w:rPr>
          <w:bCs/>
          <w:sz w:val="24"/>
        </w:rPr>
        <w:t xml:space="preserve">      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0D6E09" w:rsidRPr="00B302DE" w:rsidRDefault="000D6E09" w:rsidP="000D6E09">
      <w:pPr>
        <w:pStyle w:val="ac"/>
        <w:rPr>
          <w:bCs/>
          <w:sz w:val="24"/>
        </w:rPr>
      </w:pPr>
      <w:r w:rsidRPr="00B302DE">
        <w:rPr>
          <w:bCs/>
          <w:sz w:val="24"/>
        </w:rPr>
        <w:t xml:space="preserve">  </w:t>
      </w:r>
    </w:p>
    <w:p w:rsidR="000D6E09" w:rsidRPr="00B302DE" w:rsidRDefault="000D6E09" w:rsidP="000D6E09">
      <w:pPr>
        <w:pStyle w:val="ac"/>
        <w:ind w:left="360"/>
        <w:jc w:val="center"/>
        <w:rPr>
          <w:b/>
          <w:bCs/>
          <w:sz w:val="24"/>
        </w:rPr>
      </w:pPr>
      <w:r w:rsidRPr="00B302DE">
        <w:rPr>
          <w:b/>
          <w:bCs/>
          <w:sz w:val="24"/>
        </w:rPr>
        <w:t>Основные направления коррекционной работы:</w:t>
      </w:r>
    </w:p>
    <w:p w:rsidR="000D6E09" w:rsidRPr="00B302DE" w:rsidRDefault="000D6E09" w:rsidP="000D6E09">
      <w:pPr>
        <w:pStyle w:val="ac"/>
        <w:ind w:left="360"/>
        <w:jc w:val="center"/>
        <w:rPr>
          <w:b/>
          <w:bCs/>
          <w:sz w:val="24"/>
        </w:rPr>
      </w:pP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развитие зрительного восприятия и узнавания;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развитие пространственных представлений и ориентации;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развитие основных мыслительных операций;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развитие наглядно-образного и словесно-логического мышления;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коррекция нарушений  эмоционально-личностной сферы;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обогащение словаря;</w:t>
      </w:r>
    </w:p>
    <w:p w:rsidR="000D6E09" w:rsidRPr="00B302DE" w:rsidRDefault="000D6E09" w:rsidP="000D6E09">
      <w:pPr>
        <w:pStyle w:val="ac"/>
        <w:numPr>
          <w:ilvl w:val="0"/>
          <w:numId w:val="15"/>
        </w:numPr>
        <w:rPr>
          <w:bCs/>
          <w:sz w:val="24"/>
        </w:rPr>
      </w:pPr>
      <w:r w:rsidRPr="00B302DE">
        <w:rPr>
          <w:bCs/>
          <w:sz w:val="24"/>
        </w:rPr>
        <w:t>коррекция индивидуальных пробелов в знаниях, умениях, навыках.</w:t>
      </w:r>
    </w:p>
    <w:p w:rsidR="000D6E09" w:rsidRPr="00B302DE" w:rsidRDefault="000D6E09" w:rsidP="000D6E09">
      <w:pPr>
        <w:pStyle w:val="ac"/>
        <w:ind w:left="360"/>
        <w:rPr>
          <w:b/>
          <w:bCs/>
          <w:sz w:val="24"/>
        </w:rPr>
      </w:pPr>
    </w:p>
    <w:p w:rsidR="000D6E09" w:rsidRPr="00B302DE" w:rsidRDefault="000D6E09" w:rsidP="000D6E09">
      <w:pPr>
        <w:pStyle w:val="ac"/>
        <w:ind w:left="360"/>
        <w:rPr>
          <w:b/>
          <w:bCs/>
          <w:sz w:val="24"/>
        </w:rPr>
      </w:pPr>
    </w:p>
    <w:p w:rsidR="000D6E09" w:rsidRPr="00B302DE" w:rsidRDefault="000D6E09" w:rsidP="000D6E09">
      <w:pPr>
        <w:pStyle w:val="ac"/>
        <w:ind w:firstLine="708"/>
        <w:rPr>
          <w:b/>
          <w:bCs/>
          <w:sz w:val="24"/>
        </w:rPr>
      </w:pPr>
      <w:r w:rsidRPr="00B302DE">
        <w:rPr>
          <w:b/>
          <w:bCs/>
          <w:sz w:val="24"/>
        </w:rPr>
        <w:t>Основные требования к знаниям и умениям учащихся</w:t>
      </w:r>
    </w:p>
    <w:p w:rsidR="000D6E09" w:rsidRPr="00B302DE" w:rsidRDefault="000D6E09" w:rsidP="000D6E09">
      <w:pPr>
        <w:pStyle w:val="aa"/>
      </w:pPr>
      <w:r w:rsidRPr="00B302DE">
        <w:t>      </w:t>
      </w:r>
      <w:proofErr w:type="gramStart"/>
      <w:r w:rsidRPr="00B302DE">
        <w:t xml:space="preserve">Учащиеся должны </w:t>
      </w:r>
      <w:r w:rsidRPr="00B302DE">
        <w:rPr>
          <w:rStyle w:val="a7"/>
        </w:rPr>
        <w:t>знать</w:t>
      </w:r>
      <w:r w:rsidRPr="00B302DE">
        <w:t>:</w:t>
      </w:r>
      <w:r w:rsidRPr="00B302DE">
        <w:br/>
        <w:t>      числовой ряд 1—100 в прямом и обратном порядке;</w:t>
      </w:r>
      <w:r w:rsidRPr="00B302DE">
        <w:br/>
        <w:t>      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  <w:r w:rsidRPr="00B302DE">
        <w:br/>
        <w:t>      таблицы умножения и деления чисел в пределах 20, переместительное свойство произведения, связь таблиц умножения и деления;</w:t>
      </w:r>
      <w:proofErr w:type="gramEnd"/>
      <w:r w:rsidRPr="00B302DE">
        <w:br/>
        <w:t>      порядок действий в примерах в 2—3 арифметических действия;</w:t>
      </w:r>
      <w:r w:rsidRPr="00B302DE">
        <w:br/>
        <w:t>      единицы (меры) измерения стоимости, длины, массы, времени, соотношения изученных мер;</w:t>
      </w:r>
      <w:r w:rsidRPr="00B302DE">
        <w:br/>
        <w:t>      порядок месяцев в году, номера месяцев от начала года.</w:t>
      </w:r>
    </w:p>
    <w:p w:rsidR="000D6E09" w:rsidRPr="00B302DE" w:rsidRDefault="000D6E09" w:rsidP="000D6E09">
      <w:pPr>
        <w:pStyle w:val="aa"/>
      </w:pPr>
      <w:r w:rsidRPr="00B302DE">
        <w:br/>
        <w:t>      </w:t>
      </w:r>
      <w:proofErr w:type="gramStart"/>
      <w:r w:rsidRPr="00B302DE">
        <w:t xml:space="preserve">Учащиеся должны </w:t>
      </w:r>
      <w:r w:rsidRPr="00B302DE">
        <w:rPr>
          <w:rStyle w:val="a7"/>
        </w:rPr>
        <w:t>уметь</w:t>
      </w:r>
      <w:r w:rsidRPr="00B302DE">
        <w:t>:</w:t>
      </w:r>
      <w:r w:rsidRPr="00B302DE">
        <w:br/>
        <w:t>      считать, присчитывая, отсчитывая по единице и равными числовыми группами по 2, 5, 4, в пределах 100;</w:t>
      </w:r>
      <w:r w:rsidRPr="00B302DE">
        <w:br/>
        <w:t>      откладывать на счетах любые числа в пределах 100;</w:t>
      </w:r>
      <w:r w:rsidRPr="00B302DE">
        <w:br/>
        <w:t>      складывать и вычитать числа в пределах 100 без перехода через разряд приемами устных вычислений;</w:t>
      </w:r>
      <w:r w:rsidRPr="00B302DE">
        <w:br/>
        <w:t>      использовать знание таблиц умножения для решения соответствующих примеров на деление;</w:t>
      </w:r>
      <w:proofErr w:type="gramEnd"/>
      <w:r w:rsidRPr="00B302DE">
        <w:br/>
        <w:t>      </w:t>
      </w:r>
      <w:proofErr w:type="gramStart"/>
      <w:r w:rsidRPr="00B302DE">
        <w:t>различать числа, полученные при счете и измерении;</w:t>
      </w:r>
      <w:r w:rsidRPr="00B302DE">
        <w:br/>
        <w:t xml:space="preserve">      записывать числа, полученные при измерении двумя мерами, с полным набором знаков в мелких мерах: </w:t>
      </w:r>
      <w:smartTag w:uri="urn:schemas-microsoft-com:office:smarttags" w:element="metricconverter">
        <w:smartTagPr>
          <w:attr w:name="ProductID" w:val="5 м"/>
        </w:smartTagPr>
        <w:r w:rsidRPr="00B302DE">
          <w:t>5 м</w:t>
        </w:r>
      </w:smartTag>
      <w:r w:rsidRPr="00B302DE">
        <w:t xml:space="preserve"> </w:t>
      </w:r>
      <w:smartTag w:uri="urn:schemas-microsoft-com:office:smarttags" w:element="metricconverter">
        <w:smartTagPr>
          <w:attr w:name="ProductID" w:val="62 см"/>
        </w:smartTagPr>
        <w:r w:rsidRPr="00B302DE">
          <w:t>62 см</w:t>
        </w:r>
      </w:smartTag>
      <w:r w:rsidRPr="00B302DE">
        <w:t xml:space="preserve">, </w:t>
      </w:r>
      <w:smartTag w:uri="urn:schemas-microsoft-com:office:smarttags" w:element="metricconverter">
        <w:smartTagPr>
          <w:attr w:name="ProductID" w:val="3 м"/>
        </w:smartTagPr>
        <w:r w:rsidRPr="00B302DE">
          <w:t>3 м</w:t>
        </w:r>
      </w:smartTag>
      <w:r w:rsidRPr="00B302DE">
        <w:t xml:space="preserve"> </w:t>
      </w:r>
      <w:smartTag w:uri="urn:schemas-microsoft-com:office:smarttags" w:element="metricconverter">
        <w:smartTagPr>
          <w:attr w:name="ProductID" w:val="03 см"/>
        </w:smartTagPr>
        <w:r w:rsidRPr="00B302DE">
          <w:t>03 см</w:t>
        </w:r>
      </w:smartTag>
      <w:r w:rsidRPr="00B302DE">
        <w:t>, пользоваться различными табелями-календарями, отрывными календарями;</w:t>
      </w:r>
      <w:r w:rsidRPr="00B302DE">
        <w:br/>
        <w:t>      определять время по часам (время прошедшее, будущее);</w:t>
      </w:r>
      <w:r w:rsidRPr="00B302DE">
        <w:br/>
        <w:t>      находить точку пересечения линий;</w:t>
      </w:r>
      <w:r w:rsidRPr="00B302DE">
        <w:br/>
        <w:t>      чертить окружности разных радиусов, различать окружность и круг.</w:t>
      </w:r>
      <w:proofErr w:type="gramEnd"/>
    </w:p>
    <w:p w:rsidR="000D6E09" w:rsidRPr="00B302DE" w:rsidRDefault="000D6E09" w:rsidP="000D6E09">
      <w:pPr>
        <w:pStyle w:val="aa"/>
      </w:pPr>
      <w:r w:rsidRPr="00B302DE">
        <w:br/>
        <w:t>      </w:t>
      </w:r>
      <w:r w:rsidRPr="00B302DE">
        <w:rPr>
          <w:rStyle w:val="a8"/>
        </w:rPr>
        <w:t>Примечания.</w:t>
      </w:r>
      <w:r w:rsidRPr="00B302DE">
        <w:br/>
        <w:t>      1. Продолжать решать примеры на сложение и вычитание в пределах 20 с переходом через десяток с подробной записью.</w:t>
      </w:r>
      <w:r w:rsidRPr="00B302DE">
        <w:br/>
        <w:t>      2. Обязательно знание только таблицы умножения числа 2, получение частных от деления на 2 путем использования таблицы умножения.</w:t>
      </w:r>
      <w:r w:rsidRPr="00B302DE">
        <w:br/>
        <w:t>      3. Достаточно умения определять время по часам только одним способом, пользоваться календарем для установления порядка месяцев в году, количества суток в месяцах, месяцев в году.</w:t>
      </w:r>
      <w:r w:rsidRPr="00B302DE">
        <w:br/>
        <w:t>      4. Исключаются арифметические задачи в два действия, одно из которых — умножение или деление.</w:t>
      </w:r>
    </w:p>
    <w:p w:rsidR="000D6E09" w:rsidRPr="00B302DE" w:rsidRDefault="000D6E09" w:rsidP="000D6E09">
      <w:pPr>
        <w:pStyle w:val="aa"/>
      </w:pPr>
    </w:p>
    <w:p w:rsidR="000D6E09" w:rsidRPr="00B302DE" w:rsidRDefault="000D6E09" w:rsidP="000D6E09">
      <w:pPr>
        <w:pStyle w:val="ae"/>
        <w:ind w:firstLine="708"/>
        <w:jc w:val="both"/>
        <w:rPr>
          <w:rFonts w:ascii="Times New Roman" w:hAnsi="Times New Roman"/>
          <w:sz w:val="24"/>
          <w:szCs w:val="24"/>
        </w:rPr>
      </w:pPr>
      <w:r w:rsidRPr="00B302DE">
        <w:rPr>
          <w:rFonts w:ascii="Times New Roman" w:hAnsi="Times New Roman"/>
          <w:color w:val="000000"/>
          <w:sz w:val="24"/>
          <w:szCs w:val="24"/>
        </w:rPr>
        <w:t xml:space="preserve">Программа составлена в соответствии с учебным планом и </w:t>
      </w:r>
      <w:r w:rsidRPr="00B302DE">
        <w:rPr>
          <w:rStyle w:val="FontStyle27"/>
          <w:rFonts w:ascii="Times New Roman" w:hAnsi="Times New Roman" w:cs="Times New Roman"/>
          <w:sz w:val="24"/>
          <w:szCs w:val="24"/>
        </w:rPr>
        <w:t xml:space="preserve">рассчитана на 204 часа, </w:t>
      </w:r>
      <w:r w:rsidRPr="00B302DE">
        <w:rPr>
          <w:rFonts w:ascii="Times New Roman" w:hAnsi="Times New Roman"/>
          <w:color w:val="000000"/>
          <w:sz w:val="24"/>
          <w:szCs w:val="24"/>
        </w:rPr>
        <w:t xml:space="preserve">из расчета 6 часов в неделю, </w:t>
      </w:r>
      <w:r w:rsidRPr="00B302DE">
        <w:rPr>
          <w:rFonts w:ascii="Times New Roman" w:hAnsi="Times New Roman"/>
          <w:sz w:val="24"/>
          <w:szCs w:val="24"/>
        </w:rPr>
        <w:t>в том числе 9 часов отводится для проведения контрольных работ.</w:t>
      </w:r>
    </w:p>
    <w:p w:rsidR="000D6E09" w:rsidRPr="00B302DE" w:rsidRDefault="000D6E09" w:rsidP="000D6E0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02DE">
        <w:rPr>
          <w:rFonts w:ascii="Times New Roman" w:hAnsi="Times New Roman" w:cs="Times New Roman"/>
          <w:sz w:val="24"/>
          <w:szCs w:val="24"/>
        </w:rPr>
        <w:tab/>
        <w:t xml:space="preserve">Основной формой организации процесса обучения математике является урок. </w:t>
      </w:r>
    </w:p>
    <w:p w:rsidR="000D6E09" w:rsidRPr="00B302DE" w:rsidRDefault="000D6E09" w:rsidP="000D6E09">
      <w:pPr>
        <w:pStyle w:val="c24"/>
      </w:pPr>
      <w:r w:rsidRPr="00B302DE">
        <w:rPr>
          <w:rStyle w:val="c1"/>
        </w:rPr>
        <w:lastRenderedPageBreak/>
        <w:t>Нормы оценок.</w:t>
      </w:r>
    </w:p>
    <w:p w:rsidR="000D6E09" w:rsidRPr="00B302DE" w:rsidRDefault="000D6E09" w:rsidP="000D6E09">
      <w:pPr>
        <w:pStyle w:val="c3"/>
      </w:pPr>
      <w:r w:rsidRPr="00B302DE">
        <w:rPr>
          <w:rStyle w:val="c0"/>
        </w:rPr>
        <w:t xml:space="preserve">Знания и умения учащихся по </w:t>
      </w:r>
      <w:r w:rsidRPr="00B302DE">
        <w:rPr>
          <w:rStyle w:val="c1"/>
        </w:rPr>
        <w:t>математике</w:t>
      </w:r>
      <w:r w:rsidRPr="00B302DE">
        <w:rPr>
          <w:rStyle w:val="c0"/>
        </w:rPr>
        <w:t> оцениваются по результатам их индивидуального и фронтального опроса, текущих и итоговых письменных работ.</w:t>
      </w:r>
    </w:p>
    <w:p w:rsidR="000D6E09" w:rsidRPr="00B302DE" w:rsidRDefault="000D6E09" w:rsidP="000D6E09">
      <w:pPr>
        <w:pStyle w:val="c12"/>
      </w:pPr>
      <w:r w:rsidRPr="00B302DE">
        <w:rPr>
          <w:rStyle w:val="c1"/>
        </w:rPr>
        <w:t> I. Оценка устных ответов.</w:t>
      </w:r>
    </w:p>
    <w:p w:rsidR="000D6E09" w:rsidRPr="00B302DE" w:rsidRDefault="000D6E09" w:rsidP="000D6E09">
      <w:pPr>
        <w:pStyle w:val="c3"/>
      </w:pPr>
      <w:r w:rsidRPr="00B302DE">
        <w:rPr>
          <w:rStyle w:val="c0"/>
        </w:rPr>
        <w:t>«</w:t>
      </w:r>
      <w:r w:rsidRPr="00B302DE">
        <w:rPr>
          <w:rStyle w:val="c1"/>
        </w:rPr>
        <w:t>5</w:t>
      </w:r>
      <w:r w:rsidRPr="00B302DE">
        <w:rPr>
          <w:rStyle w:val="c0"/>
        </w:rPr>
        <w:t>» - ученик 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 умеет самостоятельно, с минимальной помощью учителя, правильно решить задачу, объяснить ход решения; умеет производить и объяснить устные и письменные вычисления; правильно узнает и называет геометрические фигуры, их элементы положение фигур по отношению друг к другу на плоскости и в пространстве;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0D6E09" w:rsidRPr="00B302DE" w:rsidRDefault="000D6E09" w:rsidP="000D6E09">
      <w:pPr>
        <w:pStyle w:val="c3"/>
      </w:pPr>
      <w:proofErr w:type="gramStart"/>
      <w:r w:rsidRPr="00B302DE">
        <w:rPr>
          <w:rStyle w:val="c0"/>
        </w:rPr>
        <w:t>«</w:t>
      </w:r>
      <w:r w:rsidRPr="00B302DE">
        <w:rPr>
          <w:rStyle w:val="c1"/>
        </w:rPr>
        <w:t>4</w:t>
      </w:r>
      <w:r w:rsidRPr="00B302DE">
        <w:rPr>
          <w:rStyle w:val="c0"/>
        </w:rPr>
        <w:t>» - ученик при ответе допускает отдельные неточности, оговорки, нуждается в дополнительных вопросах, помогающих ему уточнить ответ;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  <w:proofErr w:type="gramEnd"/>
      <w:r w:rsidRPr="00B302DE">
        <w:rPr>
          <w:rStyle w:val="c0"/>
        </w:rPr>
        <w:t xml:space="preserve"> с незначительной помощью учителя правильно узнает и называет геометрические фигуры, их элементы, положение фигур на плоскости, в пространстве, по отношении друг к другу; выполняет работы по измерению и черчению с недостаточной точностью. Все недочеты ученик исправляет легко пир незначительной помощи учителя.</w:t>
      </w:r>
    </w:p>
    <w:p w:rsidR="000D6E09" w:rsidRPr="00B302DE" w:rsidRDefault="000D6E09" w:rsidP="000D6E09">
      <w:pPr>
        <w:pStyle w:val="c3"/>
      </w:pPr>
      <w:r w:rsidRPr="00B302DE">
        <w:rPr>
          <w:rStyle w:val="c0"/>
        </w:rPr>
        <w:t>«</w:t>
      </w:r>
      <w:r w:rsidRPr="00B302DE">
        <w:rPr>
          <w:rStyle w:val="c1"/>
        </w:rPr>
        <w:t>3</w:t>
      </w:r>
      <w:r w:rsidRPr="00B302DE">
        <w:rPr>
          <w:rStyle w:val="c0"/>
        </w:rPr>
        <w:t xml:space="preserve">» - ученик при незначительной помощи учителя или учащихся класса дает правильные ответы на поставленные вопросы, формулирует правила, может их применять; производит вычисления с опорой на различные виды счетного материала, но с соблюдением алгоритмов действий, понимает и записывает после обсуждения решение задачи под руководством учителя, узнает и называет геометрические фигуры, их элементы, положение фигур на плоскости и в пространстве </w:t>
      </w:r>
      <w:proofErr w:type="gramStart"/>
      <w:r w:rsidRPr="00B302DE">
        <w:rPr>
          <w:rStyle w:val="c0"/>
        </w:rPr>
        <w:t>с</w:t>
      </w:r>
      <w:proofErr w:type="gramEnd"/>
      <w:r w:rsidRPr="00B302DE">
        <w:rPr>
          <w:rStyle w:val="c0"/>
        </w:rPr>
        <w:t xml:space="preserve"> значительной помощью учителя или с использованием записей и чертежей в тетрадях, в учебниках, на таблицах с помощью учителя, правильно выполняет измерение и черчение после предварительного обсуждения последовательности работы, демонстрации приемов ее выполнения.</w:t>
      </w:r>
    </w:p>
    <w:p w:rsidR="000D6E09" w:rsidRPr="00B302DE" w:rsidRDefault="000D6E09" w:rsidP="000D6E09">
      <w:pPr>
        <w:pStyle w:val="c16"/>
      </w:pPr>
      <w:r w:rsidRPr="00B302DE">
        <w:rPr>
          <w:rStyle w:val="c0"/>
        </w:rPr>
        <w:t>«</w:t>
      </w:r>
      <w:r w:rsidRPr="00B302DE">
        <w:rPr>
          <w:rStyle w:val="c1"/>
        </w:rPr>
        <w:t>2</w:t>
      </w:r>
      <w:r w:rsidRPr="00B302DE">
        <w:rPr>
          <w:rStyle w:val="c0"/>
        </w:rPr>
        <w:t>» - ученик обнаруживает незнание большей части программного материала, не может воспользоваться помощью учителя, других учащихся.</w:t>
      </w:r>
    </w:p>
    <w:p w:rsidR="000D6E09" w:rsidRPr="00B302DE" w:rsidRDefault="000D6E09" w:rsidP="000D6E09">
      <w:pPr>
        <w:pStyle w:val="c19"/>
      </w:pPr>
      <w:proofErr w:type="spellStart"/>
      <w:r w:rsidRPr="00B302DE">
        <w:rPr>
          <w:rStyle w:val="c1"/>
        </w:rPr>
        <w:t>II.Оценка</w:t>
      </w:r>
      <w:proofErr w:type="spellEnd"/>
      <w:r w:rsidRPr="00B302DE">
        <w:rPr>
          <w:rStyle w:val="c1"/>
        </w:rPr>
        <w:t xml:space="preserve"> письменных работ.</w:t>
      </w:r>
    </w:p>
    <w:p w:rsidR="000D6E09" w:rsidRPr="00B302DE" w:rsidRDefault="000D6E09" w:rsidP="000D6E09">
      <w:pPr>
        <w:pStyle w:val="c4"/>
      </w:pPr>
      <w:r w:rsidRPr="00B302DE">
        <w:rPr>
          <w:rStyle w:val="c0"/>
        </w:rPr>
        <w:t>Учитель проверяет и оценивает все письменные работы учащихся.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:rsidR="000D6E09" w:rsidRPr="00B302DE" w:rsidRDefault="000D6E09" w:rsidP="000D6E09">
      <w:pPr>
        <w:pStyle w:val="c4"/>
      </w:pPr>
      <w:r w:rsidRPr="00B302DE">
        <w:rPr>
          <w:rStyle w:val="c0"/>
        </w:rPr>
        <w:t>По своему содержанию письменные контрольные работы могут быть либо однородными (только задачи, только примеры, только построение геометрических фигур и т. д.), либо комбинированными, - это зависит от цели работы, класса и объема проверяемого материала.</w:t>
      </w:r>
    </w:p>
    <w:p w:rsidR="000D6E09" w:rsidRPr="00B302DE" w:rsidRDefault="000D6E09" w:rsidP="000D6E09">
      <w:pPr>
        <w:pStyle w:val="c15"/>
      </w:pPr>
      <w:r w:rsidRPr="00B302DE">
        <w:rPr>
          <w:rStyle w:val="c1"/>
        </w:rPr>
        <w:lastRenderedPageBreak/>
        <w:t>Объем контрольной работы:</w:t>
      </w:r>
    </w:p>
    <w:p w:rsidR="000D6E09" w:rsidRPr="00B302DE" w:rsidRDefault="000D6E09" w:rsidP="000D6E0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класс — 25 - 35 минут;</w:t>
      </w:r>
    </w:p>
    <w:p w:rsidR="000D6E09" w:rsidRPr="00B302DE" w:rsidRDefault="000D6E09" w:rsidP="000D6E0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класс — 25 - 40 минут;</w:t>
      </w:r>
    </w:p>
    <w:p w:rsidR="000D6E09" w:rsidRPr="00B302DE" w:rsidRDefault="000D6E09" w:rsidP="000D6E0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 класс — 25 - 40 минут.</w:t>
      </w:r>
    </w:p>
    <w:p w:rsidR="000D6E09" w:rsidRPr="00B302DE" w:rsidRDefault="000D6E09" w:rsidP="000D6E09">
      <w:pPr>
        <w:pStyle w:val="c15"/>
      </w:pPr>
      <w:r w:rsidRPr="00B302DE">
        <w:rPr>
          <w:rStyle w:val="c0"/>
        </w:rPr>
        <w:t>Причем за указанное время учащиеся должны не только выполнить работу, но и ее проверить.</w:t>
      </w:r>
    </w:p>
    <w:p w:rsidR="000D6E09" w:rsidRPr="00B302DE" w:rsidRDefault="000D6E09" w:rsidP="000D6E09">
      <w:pPr>
        <w:pStyle w:val="c4"/>
      </w:pPr>
      <w:r w:rsidRPr="00B302DE">
        <w:rPr>
          <w:rStyle w:val="c0"/>
        </w:rPr>
        <w:t>В комбинированную контрольную работу могут быть включены 1 — 3 простые задачи или 2 составные, примеры в одно и несколько арифметических действий, математический диктант, сравнение чисел, математических выражений, вычислительные, измерительные задачи или другие геометрические задания.</w:t>
      </w:r>
    </w:p>
    <w:p w:rsidR="000D6E09" w:rsidRPr="00B302DE" w:rsidRDefault="000D6E09" w:rsidP="000D6E09">
      <w:pPr>
        <w:pStyle w:val="c6"/>
      </w:pPr>
      <w:r w:rsidRPr="00B302DE">
        <w:rPr>
          <w:rStyle w:val="c1"/>
        </w:rPr>
        <w:t>Грубые ошибки:</w:t>
      </w:r>
    </w:p>
    <w:p w:rsidR="000D6E09" w:rsidRPr="00B302DE" w:rsidRDefault="000D6E09" w:rsidP="000D6E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неверное выполнение вычислений вследствие неточного применения правил;</w:t>
      </w:r>
    </w:p>
    <w:p w:rsidR="000D6E09" w:rsidRPr="00B302DE" w:rsidRDefault="000D6E09" w:rsidP="000D6E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0D6E09" w:rsidRPr="00B302DE" w:rsidRDefault="000D6E09" w:rsidP="000D6E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неумение правильно выполнить измерение и построение геометрических фигур.</w:t>
      </w:r>
    </w:p>
    <w:p w:rsidR="000D6E09" w:rsidRPr="00B302DE" w:rsidRDefault="000D6E09" w:rsidP="000D6E09">
      <w:pPr>
        <w:pStyle w:val="c15"/>
      </w:pPr>
      <w:r w:rsidRPr="00B302DE">
        <w:rPr>
          <w:rStyle w:val="c1"/>
        </w:rPr>
        <w:t>Негрубые ошибки:</w:t>
      </w:r>
    </w:p>
    <w:p w:rsidR="000D6E09" w:rsidRPr="00B302DE" w:rsidRDefault="000D6E09" w:rsidP="000D6E0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ошибки, допущенные в процессе списывания числовых данных (искажение, замена) знаков арифметических действий;</w:t>
      </w:r>
    </w:p>
    <w:p w:rsidR="000D6E09" w:rsidRPr="00B302DE" w:rsidRDefault="000D6E09" w:rsidP="000D6E0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нарушение в формулировке вопроса (ответа) задачи;</w:t>
      </w:r>
    </w:p>
    <w:p w:rsidR="000D6E09" w:rsidRPr="00B302DE" w:rsidRDefault="000D6E09" w:rsidP="000D6E0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правильности расположения записей, чертежей;</w:t>
      </w:r>
    </w:p>
    <w:p w:rsidR="000D6E09" w:rsidRPr="00B302DE" w:rsidRDefault="000D6E09" w:rsidP="000D6E0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небольшая неточность в измерении и черчении.</w:t>
      </w:r>
    </w:p>
    <w:p w:rsidR="000D6E09" w:rsidRPr="00B302DE" w:rsidRDefault="000D6E09" w:rsidP="000D6E09">
      <w:pPr>
        <w:pStyle w:val="c4"/>
      </w:pPr>
      <w:r w:rsidRPr="00B302DE">
        <w:rPr>
          <w:rStyle w:val="c0"/>
        </w:rP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 w:rsidRPr="00B302DE">
        <w:br/>
      </w:r>
      <w:r w:rsidRPr="00B302DE">
        <w:rPr>
          <w:rStyle w:val="c0"/>
        </w:rPr>
        <w:t>математики (названия компонентов и результатов действий, величины и т. д.)</w:t>
      </w:r>
    </w:p>
    <w:p w:rsidR="000D6E09" w:rsidRPr="00B302DE" w:rsidRDefault="000D6E09" w:rsidP="000D6E09">
      <w:pPr>
        <w:pStyle w:val="c20"/>
      </w:pPr>
      <w:r w:rsidRPr="00B302DE">
        <w:rPr>
          <w:rStyle w:val="c1"/>
        </w:rPr>
        <w:t>Оценка письменной работы, содержащей только примеры.</w:t>
      </w:r>
    </w:p>
    <w:p w:rsidR="000D6E09" w:rsidRPr="00B302DE" w:rsidRDefault="000D6E09" w:rsidP="000D6E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5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вся работа выполнена безошибочно и нет исправлений;</w:t>
      </w:r>
    </w:p>
    <w:p w:rsidR="000D6E09" w:rsidRPr="00B302DE" w:rsidRDefault="000D6E09" w:rsidP="000D6E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4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1 — 2 вычислительные ошибки;</w:t>
      </w:r>
    </w:p>
    <w:p w:rsidR="000D6E09" w:rsidRPr="00B302DE" w:rsidRDefault="000D6E09" w:rsidP="000D6E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3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3 — 4 вычислительные ошибки;</w:t>
      </w:r>
    </w:p>
    <w:p w:rsidR="000D6E09" w:rsidRPr="00B302DE" w:rsidRDefault="000D6E09" w:rsidP="000D6E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2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5 и более вычислительных ошибок.</w:t>
      </w:r>
    </w:p>
    <w:p w:rsidR="000D6E09" w:rsidRPr="00B302DE" w:rsidRDefault="000D6E09" w:rsidP="000D6E09">
      <w:pPr>
        <w:pStyle w:val="c20"/>
      </w:pPr>
      <w:r w:rsidRPr="00B302DE">
        <w:rPr>
          <w:rStyle w:val="c1"/>
        </w:rPr>
        <w:t>Оценка письменной работы, содержащей только задачи.</w:t>
      </w:r>
    </w:p>
    <w:p w:rsidR="000D6E09" w:rsidRPr="00B302DE" w:rsidRDefault="000D6E09" w:rsidP="000D6E0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lastRenderedPageBreak/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5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все задачи решены и нет исправлений;</w:t>
      </w:r>
    </w:p>
    <w:p w:rsidR="000D6E09" w:rsidRPr="00B302DE" w:rsidRDefault="000D6E09" w:rsidP="000D6E0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4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нет ошибок в ходе решения задачи, но допущены 1- 2 вычислительные ошибки;</w:t>
      </w:r>
    </w:p>
    <w:p w:rsidR="000D6E09" w:rsidRPr="00B302DE" w:rsidRDefault="000D6E09" w:rsidP="000D6E0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3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0D6E09" w:rsidRPr="00B302DE" w:rsidRDefault="000D6E09" w:rsidP="000D6E0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2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допущена ошибка в ходе решения 2 задач или допущена 1 ошибка в ходе решения задачи и 2 вычислительные ошибки.</w:t>
      </w:r>
    </w:p>
    <w:p w:rsidR="000D6E09" w:rsidRPr="00B302DE" w:rsidRDefault="000D6E09" w:rsidP="000D6E09">
      <w:pPr>
        <w:pStyle w:val="c25"/>
      </w:pPr>
      <w:r w:rsidRPr="00B302DE">
        <w:rPr>
          <w:rStyle w:val="c1"/>
        </w:rPr>
        <w:t>Оценка комбинированных работ</w:t>
      </w:r>
    </w:p>
    <w:p w:rsidR="000D6E09" w:rsidRPr="00B302DE" w:rsidRDefault="000D6E09" w:rsidP="000D6E09">
      <w:pPr>
        <w:pStyle w:val="c23"/>
      </w:pPr>
      <w:r w:rsidRPr="00B302DE">
        <w:rPr>
          <w:rStyle w:val="c1"/>
        </w:rPr>
        <w:t>(1 задача, примеры и задание другого      вида).</w:t>
      </w:r>
    </w:p>
    <w:p w:rsidR="000D6E09" w:rsidRPr="00B302DE" w:rsidRDefault="000D6E09" w:rsidP="000D6E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5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вся работа выполнена безошибочно и нет исправлений;</w:t>
      </w:r>
    </w:p>
    <w:p w:rsidR="000D6E09" w:rsidRPr="00B302DE" w:rsidRDefault="000D6E09" w:rsidP="000D6E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4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1- 2 вычислительные ошибки;</w:t>
      </w:r>
    </w:p>
    <w:p w:rsidR="000D6E09" w:rsidRPr="00B302DE" w:rsidRDefault="000D6E09" w:rsidP="000D6E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3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0D6E09" w:rsidRPr="00B302DE" w:rsidRDefault="000D6E09" w:rsidP="000D6E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2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0D6E09" w:rsidRPr="00B302DE" w:rsidRDefault="000D6E09" w:rsidP="000D6E09">
      <w:pPr>
        <w:pStyle w:val="c14"/>
      </w:pPr>
      <w:r w:rsidRPr="00B302DE">
        <w:rPr>
          <w:rStyle w:val="c1"/>
        </w:rPr>
        <w:t>Оценка комбинированных работ (2 задачи и примеры).</w:t>
      </w:r>
    </w:p>
    <w:p w:rsidR="000D6E09" w:rsidRPr="00B302DE" w:rsidRDefault="000D6E09" w:rsidP="000D6E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5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вся работа выполнена безошибочно и нет исправлений;</w:t>
      </w:r>
    </w:p>
    <w:p w:rsidR="000D6E09" w:rsidRPr="00B302DE" w:rsidRDefault="000D6E09" w:rsidP="000D6E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4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1- 2 вычислительные ошибки;</w:t>
      </w:r>
    </w:p>
    <w:p w:rsidR="000D6E09" w:rsidRPr="00B302DE" w:rsidRDefault="000D6E09" w:rsidP="000D6E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«3» - допущены ошибки в ходе решения одной из задач или допущены 3- 4 вычислительные ошибки;</w:t>
      </w:r>
    </w:p>
    <w:p w:rsidR="000D6E09" w:rsidRPr="00B302DE" w:rsidRDefault="000D6E09" w:rsidP="000D6E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2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0D6E09" w:rsidRPr="00B302DE" w:rsidRDefault="000D6E09" w:rsidP="000D6E09">
      <w:pPr>
        <w:pStyle w:val="c14"/>
      </w:pPr>
      <w:r w:rsidRPr="00B302DE">
        <w:rPr>
          <w:rStyle w:val="c1"/>
        </w:rPr>
        <w:t>Оценка математических диктантов.</w:t>
      </w:r>
    </w:p>
    <w:p w:rsidR="000D6E09" w:rsidRPr="00B302DE" w:rsidRDefault="000D6E09" w:rsidP="000D6E0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5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вся работа выполнена безошибочно и нет исправлений;</w:t>
      </w:r>
    </w:p>
    <w:p w:rsidR="000D6E09" w:rsidRPr="00B302DE" w:rsidRDefault="000D6E09" w:rsidP="000D6E0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4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не выполнена 1/5 часть примеров от их общего числа;</w:t>
      </w:r>
    </w:p>
    <w:p w:rsidR="000D6E09" w:rsidRPr="00B302DE" w:rsidRDefault="000D6E09" w:rsidP="000D6E0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3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не выполнена 1/4  часть примеров от их общего числа;</w:t>
      </w:r>
    </w:p>
    <w:p w:rsidR="000D6E09" w:rsidRPr="00B302DE" w:rsidRDefault="000D6E09" w:rsidP="000D6E09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02DE">
        <w:rPr>
          <w:rStyle w:val="c0"/>
          <w:rFonts w:ascii="Times New Roman" w:hAnsi="Times New Roman" w:cs="Times New Roman"/>
          <w:sz w:val="24"/>
          <w:szCs w:val="24"/>
        </w:rPr>
        <w:t>«</w:t>
      </w:r>
      <w:r w:rsidRPr="00B302DE">
        <w:rPr>
          <w:rStyle w:val="c1"/>
          <w:rFonts w:ascii="Times New Roman" w:hAnsi="Times New Roman" w:cs="Times New Roman"/>
          <w:sz w:val="24"/>
          <w:szCs w:val="24"/>
        </w:rPr>
        <w:t>2</w:t>
      </w:r>
      <w:r w:rsidRPr="00B302DE">
        <w:rPr>
          <w:rStyle w:val="c0"/>
          <w:rFonts w:ascii="Times New Roman" w:hAnsi="Times New Roman" w:cs="Times New Roman"/>
          <w:sz w:val="24"/>
          <w:szCs w:val="24"/>
        </w:rPr>
        <w:t>» - не выполнена 1/2  часть примеров от их общего числа.</w:t>
      </w:r>
    </w:p>
    <w:p w:rsidR="000D6E09" w:rsidRDefault="000D6E09" w:rsidP="00912E27">
      <w:pPr>
        <w:jc w:val="center"/>
        <w:rPr>
          <w:sz w:val="32"/>
          <w:szCs w:val="32"/>
        </w:rPr>
      </w:pP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цели преподаваемого предмета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Образовательные: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умения правильно производить арифметические действия и пользоваться устными вычислительными приемами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-формирование представлений о единицах измерения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Коррекционно-развивающие: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речемыслительной деятельности и обогащение ее математической терминологией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разных видов памяти (слуховой, зрительной, образной)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внимания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глазомера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Воспитательные: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воспитание самостоятельности и уверенности, чувства ответственности, дисциплинированности, трудолюбия.</w:t>
      </w:r>
    </w:p>
    <w:p w:rsidR="000D6E09" w:rsidRPr="007626F0" w:rsidRDefault="000D6E09" w:rsidP="000D6E09">
      <w:pPr>
        <w:spacing w:after="0" w:line="240" w:lineRule="auto"/>
        <w:rPr>
          <w:rFonts w:ascii="Times New Roman" w:hAnsi="Times New Roman" w:cs="Times New Roman"/>
        </w:rPr>
      </w:pPr>
    </w:p>
    <w:p w:rsidR="000D6E09" w:rsidRPr="00D23E33" w:rsidRDefault="000D6E09" w:rsidP="000D6E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 w:rsidRPr="00D23E33">
        <w:rPr>
          <w:rFonts w:ascii="Times New Roman" w:eastAsia="Times New Roman" w:hAnsi="Times New Roman" w:cs="Times New Roman"/>
          <w:b/>
        </w:rPr>
        <w:t xml:space="preserve">      Учащиеся должны </w:t>
      </w:r>
      <w:r w:rsidRPr="00D23E33">
        <w:rPr>
          <w:rStyle w:val="a7"/>
          <w:rFonts w:ascii="Times New Roman" w:eastAsia="Times New Roman" w:hAnsi="Times New Roman" w:cs="Times New Roman"/>
        </w:rPr>
        <w:t>знать</w:t>
      </w:r>
      <w:r w:rsidRPr="00D23E33">
        <w:rPr>
          <w:rFonts w:ascii="Times New Roman" w:eastAsia="Times New Roman" w:hAnsi="Times New Roman" w:cs="Times New Roman"/>
        </w:rPr>
        <w:t>:</w:t>
      </w:r>
      <w:r w:rsidRPr="00D23E33">
        <w:rPr>
          <w:rFonts w:ascii="Times New Roman" w:eastAsia="Times New Roman" w:hAnsi="Times New Roman" w:cs="Times New Roman"/>
        </w:rPr>
        <w:br/>
        <w:t>      числовой ряд 1—100 в прямом и обратном порядке;</w:t>
      </w:r>
      <w:r w:rsidRPr="00D23E33">
        <w:rPr>
          <w:rFonts w:ascii="Times New Roman" w:eastAsia="Times New Roman" w:hAnsi="Times New Roman" w:cs="Times New Roman"/>
        </w:rPr>
        <w:br/>
        <w:t xml:space="preserve">      смысл арифметических действий умножения и деления (на равные части и по содержанию), различие двух видов деления на уровне практических </w:t>
      </w:r>
      <w:r>
        <w:rPr>
          <w:rFonts w:ascii="Times New Roman" w:hAnsi="Times New Roman" w:cs="Times New Roman"/>
        </w:rPr>
        <w:t xml:space="preserve">    </w:t>
      </w: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Pr="00D23E33">
        <w:rPr>
          <w:rFonts w:ascii="Times New Roman" w:eastAsia="Times New Roman" w:hAnsi="Times New Roman" w:cs="Times New Roman"/>
        </w:rPr>
        <w:t>действий, способа чтения и записи каждого вида деления;</w:t>
      </w:r>
      <w:r w:rsidRPr="00D23E33">
        <w:rPr>
          <w:rFonts w:ascii="Times New Roman" w:eastAsia="Times New Roman" w:hAnsi="Times New Roman" w:cs="Times New Roman"/>
        </w:rPr>
        <w:br/>
        <w:t>      таблицы умножения и деления чисел в пределах 20, переместительное свойство произведения, связь таблиц умножения и деления;</w:t>
      </w:r>
      <w:r w:rsidRPr="00D23E33">
        <w:rPr>
          <w:rFonts w:ascii="Times New Roman" w:eastAsia="Times New Roman" w:hAnsi="Times New Roman" w:cs="Times New Roman"/>
        </w:rPr>
        <w:br/>
        <w:t>      порядок действий в примерах в 2—3 арифметических действия;</w:t>
      </w:r>
      <w:r w:rsidRPr="00D23E33">
        <w:rPr>
          <w:rFonts w:ascii="Times New Roman" w:eastAsia="Times New Roman" w:hAnsi="Times New Roman" w:cs="Times New Roman"/>
        </w:rPr>
        <w:br/>
        <w:t>      единицы (меры) измерения стоимости, длины, массы, времени, соотношения изученных мер;</w:t>
      </w:r>
      <w:r w:rsidRPr="00D23E33">
        <w:rPr>
          <w:rFonts w:ascii="Times New Roman" w:eastAsia="Times New Roman" w:hAnsi="Times New Roman" w:cs="Times New Roman"/>
        </w:rPr>
        <w:br/>
        <w:t>      порядок месяцев в году, номера месяцев от начала года.</w:t>
      </w:r>
      <w:proofErr w:type="gramEnd"/>
      <w:r w:rsidRPr="00D23E33">
        <w:rPr>
          <w:rFonts w:ascii="Times New Roman" w:eastAsia="Times New Roman" w:hAnsi="Times New Roman" w:cs="Times New Roman"/>
        </w:rPr>
        <w:br/>
        <w:t>      </w:t>
      </w:r>
      <w:proofErr w:type="gramStart"/>
      <w:r w:rsidRPr="00D23E33">
        <w:rPr>
          <w:rFonts w:ascii="Times New Roman" w:eastAsia="Times New Roman" w:hAnsi="Times New Roman" w:cs="Times New Roman"/>
          <w:b/>
        </w:rPr>
        <w:t>Учащиеся должны</w:t>
      </w:r>
      <w:r w:rsidRPr="00D23E33">
        <w:rPr>
          <w:rFonts w:ascii="Times New Roman" w:eastAsia="Times New Roman" w:hAnsi="Times New Roman" w:cs="Times New Roman"/>
        </w:rPr>
        <w:t xml:space="preserve"> </w:t>
      </w:r>
      <w:r w:rsidRPr="00D23E33">
        <w:rPr>
          <w:rStyle w:val="a7"/>
          <w:rFonts w:ascii="Times New Roman" w:eastAsia="Times New Roman" w:hAnsi="Times New Roman" w:cs="Times New Roman"/>
        </w:rPr>
        <w:t>уметь</w:t>
      </w:r>
      <w:r w:rsidRPr="00D23E33">
        <w:rPr>
          <w:rFonts w:ascii="Times New Roman" w:eastAsia="Times New Roman" w:hAnsi="Times New Roman" w:cs="Times New Roman"/>
        </w:rPr>
        <w:t>:</w:t>
      </w:r>
      <w:r w:rsidRPr="00D23E33">
        <w:rPr>
          <w:rFonts w:ascii="Times New Roman" w:eastAsia="Times New Roman" w:hAnsi="Times New Roman" w:cs="Times New Roman"/>
        </w:rPr>
        <w:br/>
        <w:t>      считать, присчитывая, отсчитывая по единице и равными числовыми группами по 2, 5, 4, в пределах 100;</w:t>
      </w:r>
      <w:r w:rsidRPr="00D23E33">
        <w:rPr>
          <w:rFonts w:ascii="Times New Roman" w:eastAsia="Times New Roman" w:hAnsi="Times New Roman" w:cs="Times New Roman"/>
        </w:rPr>
        <w:br/>
        <w:t>      откладывать на счетах любые числа в пределах 100;</w:t>
      </w:r>
      <w:r w:rsidRPr="00D23E33">
        <w:rPr>
          <w:rFonts w:ascii="Times New Roman" w:eastAsia="Times New Roman" w:hAnsi="Times New Roman" w:cs="Times New Roman"/>
        </w:rPr>
        <w:br/>
        <w:t>      складывать и вычитать числа в пределах 100 без перехода через разряд приемами устных вычислений;</w:t>
      </w:r>
      <w:r w:rsidRPr="00D23E33">
        <w:rPr>
          <w:rFonts w:ascii="Times New Roman" w:eastAsia="Times New Roman" w:hAnsi="Times New Roman" w:cs="Times New Roman"/>
        </w:rPr>
        <w:br/>
        <w:t>      использовать знание таблиц умножения для решения соответствующих примеров на деление;</w:t>
      </w:r>
      <w:proofErr w:type="gramEnd"/>
      <w:r w:rsidRPr="00D23E33">
        <w:rPr>
          <w:rFonts w:ascii="Times New Roman" w:eastAsia="Times New Roman" w:hAnsi="Times New Roman" w:cs="Times New Roman"/>
        </w:rPr>
        <w:br/>
        <w:t>      различать числа, полученные при счете и измерении;</w:t>
      </w:r>
      <w:r w:rsidRPr="00D23E33">
        <w:rPr>
          <w:rFonts w:ascii="Times New Roman" w:eastAsia="Times New Roman" w:hAnsi="Times New Roman" w:cs="Times New Roman"/>
        </w:rPr>
        <w:br/>
        <w:t>     </w:t>
      </w:r>
    </w:p>
    <w:p w:rsidR="000D6E09" w:rsidRDefault="000D6E09" w:rsidP="000D6E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Pr="00D23E33">
        <w:rPr>
          <w:rFonts w:ascii="Times New Roman" w:eastAsia="Times New Roman" w:hAnsi="Times New Roman" w:cs="Times New Roman"/>
        </w:rPr>
        <w:t xml:space="preserve"> записывать числа, полученные при измерении двумя мерами, с полным набором знаков в мелких мерах: </w:t>
      </w:r>
      <w:smartTag w:uri="urn:schemas-microsoft-com:office:smarttags" w:element="metricconverter">
        <w:smartTagPr>
          <w:attr w:name="ProductID" w:val="5 м"/>
        </w:smartTagPr>
        <w:r w:rsidRPr="00D23E33">
          <w:rPr>
            <w:rFonts w:ascii="Times New Roman" w:eastAsia="Times New Roman" w:hAnsi="Times New Roman" w:cs="Times New Roman"/>
          </w:rPr>
          <w:t>5 м</w:t>
        </w:r>
      </w:smartTag>
      <w:r w:rsidRPr="00D23E33">
        <w:rPr>
          <w:rFonts w:ascii="Times New Roman" w:eastAsia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62 см"/>
        </w:smartTagPr>
        <w:r w:rsidRPr="00D23E33">
          <w:rPr>
            <w:rFonts w:ascii="Times New Roman" w:eastAsia="Times New Roman" w:hAnsi="Times New Roman" w:cs="Times New Roman"/>
          </w:rPr>
          <w:t>62 см</w:t>
        </w:r>
      </w:smartTag>
      <w:r w:rsidRPr="00D23E33">
        <w:rPr>
          <w:rFonts w:ascii="Times New Roman" w:eastAsia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3 м"/>
        </w:smartTagPr>
        <w:r w:rsidRPr="00D23E33">
          <w:rPr>
            <w:rFonts w:ascii="Times New Roman" w:eastAsia="Times New Roman" w:hAnsi="Times New Roman" w:cs="Times New Roman"/>
          </w:rPr>
          <w:t>3 м</w:t>
        </w:r>
      </w:smartTag>
      <w:r w:rsidRPr="00D23E33">
        <w:rPr>
          <w:rFonts w:ascii="Times New Roman" w:eastAsia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03 см"/>
        </w:smartTagPr>
        <w:r w:rsidRPr="00D23E33">
          <w:rPr>
            <w:rFonts w:ascii="Times New Roman" w:eastAsia="Times New Roman" w:hAnsi="Times New Roman" w:cs="Times New Roman"/>
          </w:rPr>
          <w:t>03 см</w:t>
        </w:r>
      </w:smartTag>
      <w:r w:rsidRPr="00D23E33">
        <w:rPr>
          <w:rFonts w:ascii="Times New Roman" w:eastAsia="Times New Roman" w:hAnsi="Times New Roman" w:cs="Times New Roman"/>
        </w:rPr>
        <w:t xml:space="preserve">, пользоваться </w:t>
      </w: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D23E33">
        <w:rPr>
          <w:rFonts w:ascii="Times New Roman" w:eastAsia="Times New Roman" w:hAnsi="Times New Roman" w:cs="Times New Roman"/>
        </w:rPr>
        <w:t>различными табелями-календарями, отрывными календарями;</w:t>
      </w:r>
      <w:r w:rsidRPr="00D23E33">
        <w:rPr>
          <w:rFonts w:ascii="Times New Roman" w:eastAsia="Times New Roman" w:hAnsi="Times New Roman" w:cs="Times New Roman"/>
        </w:rPr>
        <w:br/>
        <w:t>      определять время по часам (время прошедшее, будущее);</w:t>
      </w:r>
      <w:r w:rsidRPr="00D23E33">
        <w:rPr>
          <w:rFonts w:ascii="Times New Roman" w:eastAsia="Times New Roman" w:hAnsi="Times New Roman" w:cs="Times New Roman"/>
        </w:rPr>
        <w:br/>
        <w:t>      находить точку пересечения линий;</w:t>
      </w:r>
      <w:r w:rsidRPr="00D23E33">
        <w:rPr>
          <w:rFonts w:ascii="Times New Roman" w:eastAsia="Times New Roman" w:hAnsi="Times New Roman" w:cs="Times New Roman"/>
        </w:rPr>
        <w:br/>
        <w:t>      чертить окружности разных радиусов, различать окружность и круг</w:t>
      </w: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6E09" w:rsidRDefault="000D6E09" w:rsidP="000D6E0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6E09" w:rsidRPr="004A33CC" w:rsidRDefault="000D6E09" w:rsidP="000D6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4A33CC">
        <w:rPr>
          <w:rFonts w:ascii="Times New Roman" w:hAnsi="Times New Roman" w:cs="Times New Roman"/>
          <w:sz w:val="28"/>
          <w:szCs w:val="28"/>
        </w:rPr>
        <w:t>Содержание программы.</w:t>
      </w: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7938"/>
        <w:gridCol w:w="1134"/>
        <w:gridCol w:w="5386"/>
      </w:tblGrid>
      <w:tr w:rsidR="000D6E09" w:rsidTr="00C04BA0">
        <w:tc>
          <w:tcPr>
            <w:tcW w:w="710" w:type="dxa"/>
          </w:tcPr>
          <w:p w:rsidR="000D6E09" w:rsidRPr="00242448" w:rsidRDefault="000D6E09" w:rsidP="00C04B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4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D6E09" w:rsidRPr="00242448" w:rsidRDefault="000D6E09" w:rsidP="00C04B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24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424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938" w:type="dxa"/>
          </w:tcPr>
          <w:p w:rsidR="000D6E09" w:rsidRDefault="000D6E09" w:rsidP="00C04B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24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</w:t>
            </w:r>
          </w:p>
          <w:p w:rsidR="000D6E09" w:rsidRPr="00242448" w:rsidRDefault="000D6E09" w:rsidP="00C04B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4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</w:tcPr>
          <w:p w:rsidR="000D6E09" w:rsidRPr="00242448" w:rsidRDefault="000D6E09" w:rsidP="00C04B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5386" w:type="dxa"/>
          </w:tcPr>
          <w:p w:rsidR="000D6E09" w:rsidRPr="00242448" w:rsidRDefault="000D6E09" w:rsidP="00C04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Контрольные и проверочные работы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Второй десяток.</w:t>
            </w:r>
            <w:r w:rsidRPr="00E74C8C">
              <w:rPr>
                <w:rFonts w:ascii="Times New Roman" w:hAnsi="Times New Roman" w:cs="Times New Roman"/>
              </w:rPr>
              <w:t xml:space="preserve"> 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Нумерация чисел в пределах 20.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Сложение и вычитание в пределах 20 без перехода через разряд.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</w:t>
            </w:r>
            <w:r w:rsidRPr="00E74C8C">
              <w:rPr>
                <w:rFonts w:ascii="Times New Roman" w:hAnsi="Times New Roman" w:cs="Times New Roman"/>
              </w:rPr>
              <w:t xml:space="preserve">: «Сложение и вычитание в пределах 20 </w:t>
            </w:r>
            <w:r w:rsidRPr="00E74C8C">
              <w:rPr>
                <w:rFonts w:ascii="Times New Roman" w:hAnsi="Times New Roman" w:cs="Times New Roman"/>
              </w:rPr>
              <w:lastRenderedPageBreak/>
              <w:t>без перехода через разряд».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Сложение и вычитание чисел в пределах 20 с переходом через десяток.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«Сложение в пределах 20 с переходом через десяток».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Вычитание однозначных чисел с переходом через разряд.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</w:t>
            </w:r>
            <w:r w:rsidRPr="00E74C8C">
              <w:rPr>
                <w:rFonts w:ascii="Times New Roman" w:hAnsi="Times New Roman" w:cs="Times New Roman"/>
              </w:rPr>
              <w:t>: Вычитание в пределах 20 с переходом через разряд.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Умножение и деление</w:t>
            </w:r>
            <w:r w:rsidRPr="00E74C8C">
              <w:rPr>
                <w:rFonts w:ascii="Times New Roman" w:hAnsi="Times New Roman" w:cs="Times New Roman"/>
              </w:rPr>
              <w:t xml:space="preserve">. </w:t>
            </w:r>
          </w:p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 w:val="restart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Таблица умножения и  деления чисел на 2,3 в пределах 20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 xml:space="preserve">Таблица умножения числа 2 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деления числа на 2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  <w:vMerge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умножения чисел на 3 в пределах 20.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деления на 3 равные части в пределах 20.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  <w:vMerge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умножения чисел на 4 в пределах 20.</w:t>
            </w:r>
          </w:p>
          <w:p w:rsidR="000D6E09" w:rsidRPr="00E74C8C" w:rsidRDefault="000D6E09" w:rsidP="00C04BA0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деления на 4 равные части в пределах 20.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  <w:vMerge w:val="restart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</w:t>
            </w:r>
            <w:r w:rsidRPr="00E74C8C">
              <w:rPr>
                <w:rFonts w:ascii="Times New Roman" w:hAnsi="Times New Roman" w:cs="Times New Roman"/>
              </w:rPr>
              <w:t>: «Умножение на 2, 3, 4, 5 в пределах 20 и деление на 2, 3, 4, 5 равных частей в пределах 20».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Таблица умножения чисел  5 и 6 в пределах 20.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 xml:space="preserve"> Таблица деления на 5 и на 6  равных частей в пределах 20.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6" w:type="dxa"/>
            <w:vMerge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Нумерация чисел в пределах 100.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« Счет в пределах 100».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Числовой ряд 1-100. Счет в пределах 100 (количественный и порядковый).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«Нумерация чисел в пределах 100».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Меры длины, времени.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Проверочная работа по теме:</w:t>
            </w:r>
            <w:r w:rsidRPr="00E74C8C">
              <w:rPr>
                <w:rFonts w:ascii="Times New Roman" w:hAnsi="Times New Roman" w:cs="Times New Roman"/>
              </w:rPr>
              <w:t xml:space="preserve"> «Меры длины, времени»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Сложение и вычитание без перехода через десяток.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«Сложение и вычитание чисел в пределах 100 без перехода через разряд».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Получение круглых десятков и сотни.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 xml:space="preserve">Получение круглых десятков и сотни сложением  двух двузначных  чисел и двузначного числа  однозначным 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Вычитание однозначных и двузначных чисел из круглых десятков и сотни.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« Получение круглых десятков и сотни</w:t>
            </w:r>
            <w:proofErr w:type="gramStart"/>
            <w:r w:rsidRPr="00E74C8C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</w:tr>
      <w:tr w:rsidR="000D6E09" w:rsidTr="00C04BA0">
        <w:trPr>
          <w:trHeight w:val="856"/>
        </w:trPr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Числа, полученные при счёте и при измерении.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 «</w:t>
            </w:r>
            <w:r w:rsidRPr="00E74C8C">
              <w:rPr>
                <w:rFonts w:ascii="Times New Roman" w:hAnsi="Times New Roman" w:cs="Times New Roman"/>
              </w:rPr>
              <w:t xml:space="preserve"> Числа, полученные при счёте и при измерении».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 xml:space="preserve">Деление на равные части. </w:t>
            </w:r>
          </w:p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Деление по содержанию.</w:t>
            </w:r>
          </w:p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  <w:b/>
                <w:i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Проверочная работа по теме:</w:t>
            </w:r>
            <w:r w:rsidRPr="00E74C8C">
              <w:rPr>
                <w:rFonts w:ascii="Times New Roman" w:hAnsi="Times New Roman" w:cs="Times New Roman"/>
              </w:rPr>
              <w:t xml:space="preserve"> Деление на равные части. Деление по содержанию.</w:t>
            </w:r>
          </w:p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Порядок арифметических действий.</w:t>
            </w:r>
          </w:p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 </w:t>
            </w:r>
            <w:r w:rsidRPr="00E74C8C">
              <w:rPr>
                <w:rFonts w:ascii="Times New Roman" w:hAnsi="Times New Roman" w:cs="Times New Roman"/>
              </w:rPr>
              <w:t>«Порядок арифметических действий».</w:t>
            </w:r>
          </w:p>
        </w:tc>
      </w:tr>
      <w:tr w:rsidR="000D6E09" w:rsidTr="00C04BA0">
        <w:tc>
          <w:tcPr>
            <w:tcW w:w="710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38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Повторение. Нумерация чисел в пределах 100</w:t>
            </w:r>
          </w:p>
        </w:tc>
        <w:tc>
          <w:tcPr>
            <w:tcW w:w="1134" w:type="dxa"/>
          </w:tcPr>
          <w:p w:rsidR="000D6E09" w:rsidRPr="00E74C8C" w:rsidRDefault="000D6E09" w:rsidP="00C04BA0">
            <w:pPr>
              <w:jc w:val="center"/>
              <w:rPr>
                <w:rFonts w:ascii="Times New Roman" w:hAnsi="Times New Roman" w:cs="Times New Roman"/>
              </w:rPr>
            </w:pPr>
            <w:r w:rsidRPr="00E74C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0D6E09" w:rsidRPr="00E74C8C" w:rsidRDefault="000D6E09" w:rsidP="00C04BA0">
            <w:pPr>
              <w:rPr>
                <w:rFonts w:ascii="Times New Roman" w:hAnsi="Times New Roman" w:cs="Times New Roman"/>
                <w:b/>
                <w:i/>
              </w:rPr>
            </w:pPr>
            <w:r w:rsidRPr="00E74C8C">
              <w:rPr>
                <w:rFonts w:ascii="Times New Roman" w:hAnsi="Times New Roman" w:cs="Times New Roman"/>
                <w:b/>
                <w:i/>
              </w:rPr>
              <w:t>К/</w:t>
            </w:r>
            <w:proofErr w:type="gramStart"/>
            <w:r w:rsidRPr="00E74C8C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74C8C">
              <w:rPr>
                <w:rFonts w:ascii="Times New Roman" w:hAnsi="Times New Roman" w:cs="Times New Roman"/>
                <w:b/>
                <w:i/>
              </w:rPr>
              <w:t xml:space="preserve"> по теме:</w:t>
            </w:r>
            <w:r w:rsidRPr="00E74C8C">
              <w:rPr>
                <w:rFonts w:ascii="Times New Roman" w:hAnsi="Times New Roman" w:cs="Times New Roman"/>
              </w:rPr>
              <w:t xml:space="preserve">  «Сотня. Умножение и деление»</w:t>
            </w:r>
          </w:p>
        </w:tc>
      </w:tr>
    </w:tbl>
    <w:p w:rsidR="000D6E09" w:rsidRDefault="000D6E09" w:rsidP="00912E27">
      <w:pPr>
        <w:jc w:val="center"/>
        <w:rPr>
          <w:sz w:val="32"/>
          <w:szCs w:val="32"/>
        </w:rPr>
        <w:sectPr w:rsidR="000D6E09" w:rsidSect="000D6E09">
          <w:pgSz w:w="16838" w:h="11906" w:orient="landscape"/>
          <w:pgMar w:top="709" w:right="899" w:bottom="567" w:left="1134" w:header="708" w:footer="708" w:gutter="0"/>
          <w:cols w:space="708"/>
          <w:docGrid w:linePitch="360"/>
        </w:sectPr>
      </w:pPr>
    </w:p>
    <w:p w:rsidR="00912E27" w:rsidRPr="00D23E33" w:rsidRDefault="00912E27" w:rsidP="00912E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2E27" w:rsidRDefault="00912E27" w:rsidP="00912E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E27" w:rsidRPr="00FF1ED1" w:rsidRDefault="00912E27" w:rsidP="00912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ED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12E27" w:rsidRPr="00FF1ED1" w:rsidRDefault="00912E27" w:rsidP="00912E2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1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2544"/>
        <w:gridCol w:w="784"/>
        <w:gridCol w:w="2002"/>
        <w:gridCol w:w="1901"/>
        <w:gridCol w:w="831"/>
        <w:gridCol w:w="2368"/>
        <w:gridCol w:w="2072"/>
        <w:gridCol w:w="2176"/>
      </w:tblGrid>
      <w:tr w:rsidR="00FF1ED1" w:rsidRPr="00FF1ED1" w:rsidTr="00C04BA0">
        <w:tc>
          <w:tcPr>
            <w:tcW w:w="465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713" w:type="dxa"/>
            <w:gridSpan w:val="2"/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ученика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775" w:type="dxa"/>
            <w:gridSpan w:val="3"/>
          </w:tcPr>
          <w:p w:rsidR="00FF1ED1" w:rsidRPr="00FF1ED1" w:rsidRDefault="00FF1ED1" w:rsidP="00C04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FF1ED1" w:rsidRPr="00FF1ED1" w:rsidTr="00FF1ED1">
        <w:tc>
          <w:tcPr>
            <w:tcW w:w="465" w:type="dxa"/>
            <w:tcBorders>
              <w:right w:val="nil"/>
            </w:tcBorders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nil"/>
              <w:right w:val="nil"/>
            </w:tcBorders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nil"/>
              <w:right w:val="nil"/>
            </w:tcBorders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</w:p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873" w:type="dxa"/>
            <w:tcBorders>
              <w:left w:val="nil"/>
            </w:tcBorders>
            <w:shd w:val="clear" w:color="auto" w:fill="auto"/>
          </w:tcPr>
          <w:p w:rsidR="00FF1ED1" w:rsidRPr="00FF1ED1" w:rsidRDefault="00FF1ED1" w:rsidP="00C04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left w:val="nil"/>
            </w:tcBorders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C04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984" w:type="dxa"/>
            <w:tcBorders>
              <w:left w:val="nil"/>
            </w:tcBorders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C04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125" w:type="dxa"/>
            <w:tcBorders>
              <w:left w:val="nil"/>
            </w:tcBorders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умения, навыки и способы 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Второй десяток.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20.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Повторение. Однозначные и двузначные </w:t>
            </w: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Линия, отрезок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счёт в пределах 20 по единице  и равными числовыми группами.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читать, записывать, откладывать на счётах числа в пределах 20.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организовать своё рабочее место.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Читать и записывать натуральные числа.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чисел в числовом ряду.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Повторение. Предыдущее число, последующее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место каждого числа в числовом ряду.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Четные и нечетные числа.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Четные и нечетные числа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Построение отрезка через две точки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десятичный состав двузначных чисел, место единиц и десятков в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двузн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-м  числе.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анализировать.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Состав двузначного числа.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Единицы, десятки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Построение линий (отрезков) через 1 точку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 нумерацию  в пределах 20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 числа в пределах 20, пользоваться знаками  &lt;, &gt;, =.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Сравнивать по величине натуральные числа.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разрядных единиц.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Единицы, десятки, сложение, вычитание, сумма, остаток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Построение двух отрезков разной длины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 нумерацию  в пределах 20.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читать, записывать, откладывать на счётах числа в пределах 20.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задания. Умение применять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инстр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-и учителя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«0» - компонент действия.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учебнику. Решение примеров и задач. «0» - слагаемое, сумма, вычитаемое, остаток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отрезка больше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данного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 нумерацию  в пределах 20.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сложение  чисел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20 без перехода через десяток; использовать переместительное свойство сложения.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свое рабочее место.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в пределах 20 без перехода через разряд.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Слагаемые, сумма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Построение отрезка меньше данного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сложения.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сложение  чисел в пределах 20 без перехода через десяток.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04BA0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без перехода через разряд.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Уменьшаемое, вычитаемое, остаток, разность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 равного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вычитания.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 чисел в пределах 20 без перехода через десяток.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Следить за правильной осанкой на рабочем месте.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чисел в пределах 20 без перехода через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 Двузначные числа, десятки, единицы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времени.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определять время по часам с точностью до 1 часа.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 показания времени по часам.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в пределах 20 без перехода через разряд. Закрепление.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Десятки, единицы, сумма, остаток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сложения и вычитания.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с именованными числами.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Увеличить на …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отрезок </w:t>
            </w:r>
            <w:smartTag w:uri="urn:schemas-microsoft-com:office:smarttags" w:element="metricconverter">
              <w:smartTagPr>
                <w:attr w:name="ProductID" w:val="11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11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увеличить 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длины.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числа, полученные при измерении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Находить в учебнике указанные задачи и упражнения.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Уменьшить на …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отрезок </w:t>
            </w:r>
            <w:smartTag w:uri="urn:schemas-microsoft-com:office:smarttags" w:element="metricconverter">
              <w:smartTagPr>
                <w:attr w:name="ProductID" w:val="1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уменьшить 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приемы устного сложения  без перехода через разряд.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сложение чисел в пределах 20  без перехода через разряд.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инструкции, точно следовать образцу и простейшим алгоритмам.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на несколько единиц.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и задач. Повторение. Увеличить на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… У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меньшить на …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Построить отрезок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увеличить 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уменьшить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приемы устного  вычитания без перехода через разряд.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вычитание чисел в пределах 20  без перехода через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</w:t>
            </w: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: «Сложение и вычитание в пределах 20 без перехода через разряд».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приёмы устного сложения и вычитания без перехода через разряд.</w:t>
            </w:r>
          </w:p>
        </w:tc>
        <w:tc>
          <w:tcPr>
            <w:tcW w:w="1984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сложение и вычитание чисел в пределах 20 без перехода через десяток.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Нацеливать себя на выполнение поставленной задачи.</w:t>
            </w:r>
          </w:p>
        </w:tc>
      </w:tr>
      <w:tr w:rsidR="00FF1ED1" w:rsidRPr="00FF1ED1" w:rsidTr="00FF1ED1">
        <w:tc>
          <w:tcPr>
            <w:tcW w:w="465" w:type="dxa"/>
            <w:shd w:val="clear" w:color="auto" w:fill="auto"/>
          </w:tcPr>
          <w:p w:rsidR="00FF1ED1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задач. </w:t>
            </w: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Увеличить на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… У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меньшить на …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FF1ED1">
        <w:trPr>
          <w:trHeight w:val="636"/>
        </w:trPr>
        <w:tc>
          <w:tcPr>
            <w:tcW w:w="465" w:type="dxa"/>
            <w:shd w:val="clear" w:color="auto" w:fill="auto"/>
          </w:tcPr>
          <w:p w:rsid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04BA0" w:rsidRPr="00FF1ED1" w:rsidRDefault="00C04BA0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18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увеличение числа на несколько единиц.</w:t>
            </w:r>
          </w:p>
        </w:tc>
        <w:tc>
          <w:tcPr>
            <w:tcW w:w="697" w:type="dxa"/>
          </w:tcPr>
          <w:p w:rsidR="00FF1ED1" w:rsidRPr="00FF1ED1" w:rsidRDefault="00FF1ED1" w:rsidP="00C24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</w:t>
            </w: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Условие, вопрос, решение, ответ.</w:t>
            </w:r>
          </w:p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Больше на …</w:t>
            </w:r>
          </w:p>
        </w:tc>
        <w:tc>
          <w:tcPr>
            <w:tcW w:w="1620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отрезок больше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 но меньше 1 дм</w:t>
            </w:r>
          </w:p>
        </w:tc>
        <w:tc>
          <w:tcPr>
            <w:tcW w:w="873" w:type="dxa"/>
            <w:shd w:val="clear" w:color="auto" w:fill="auto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FF1ED1" w:rsidRPr="00FF1ED1" w:rsidRDefault="00FF1ED1" w:rsidP="00C24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641" w:tblpY="3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567"/>
        <w:gridCol w:w="2126"/>
        <w:gridCol w:w="1701"/>
        <w:gridCol w:w="709"/>
        <w:gridCol w:w="2693"/>
        <w:gridCol w:w="2126"/>
        <w:gridCol w:w="2127"/>
      </w:tblGrid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задач на уменьшение числа на несколько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и задач. Повторение. Условие, вопрос, решение, ответ.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Меньше на …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Построй только те отрезки,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меньше 1 дм: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4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14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8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 вычитание чисел в пределах 20 с переходом через десяток.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Состав числа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Добавь до 10… Слагаемые, сумма.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состав однозначных чисел из двух слагаемых.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раскладывать числа первого десятка на два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чила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классиф-ть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нализ-ть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числа 9 с однозначными числами с переходом через разряд 9+6=9+(1+5)=9+1+5=15.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Состав числа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Добавь до 10…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Построй только те отрезки,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длинна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больше 1 дм: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6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1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11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состав числа 9. 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прибавлять число 9. 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тетради и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 работы в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-и с принятыми нормами.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числа 8 с однозначными числами с переходом через разряд. 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Состав числа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Добавь до 10… Слагаемые,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Измерь отрезок начерти 2 отрезка длиннее данного.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состав числа 8. 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прибавлять число 8.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устанав-ть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следств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-е связи.</w:t>
            </w: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объяснять, оказывать помощь, принимать помощь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товарища. 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числа 7 с однозначными числами с переходом через разряд.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Решение примеров и задач. Состав числа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Не хватает до 10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… Д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обавить до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Слагаемые, сумма.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Измерь отрезок начерти 2 отрезка меньше данного.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состав числа  7. 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прибавлять число 7.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чисел 6,5, 4, 3, 2 с однозначными числами с переходом через разряд.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Состав числа 10.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Не хватает до 10…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Добавить до 10…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Слагаемые, сумма.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две пересекающиеся прямые. Обозначить точку пересечения.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состав чисел  6, 5. 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прибавлять числа 6,5.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 в пределах 20 с переходом через десяток».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состав чисел 4, 3, 2.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прибавлять числа 4,3,2.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два пересекающихся отрезка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6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8 см</w:t>
              </w:r>
            </w:smartTag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Обозначить точку пересечения.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 из двух  однозначных чисел с переходом через десяток.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сложение чисел в пределах 20 с переходом через десяток с подробной записью.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выражать свои мысли. 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Вычитание однозначных чисел с переходом через разряд.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и задач. Состав двузначного числа. Вычесть единицы до круглого десятка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Начертить два пересекающихся отрезка </w:t>
            </w:r>
            <w:smartTag w:uri="urn:schemas-microsoft-com:office:smarttags" w:element="metricconverter">
              <w:smartTagPr>
                <w:attr w:name="ProductID" w:val="7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7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Обозначить точку пересечения.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ёмкости.</w:t>
            </w: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решать арифметические задачи.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и определять способ измерения</w:t>
            </w: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метрические меры  в повседневной жизни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числа 9.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Решение примеров и задач. Десятичный состав двузначного числа. Вычесть единицы из круглого десятка.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два пересекающихся отрезка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7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7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Отметить точку пересечения буквой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массы.</w:t>
            </w: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решать арифметические задачи.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и определять способ измерения. Уметь объяснять, находить ошибки.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 числа 8.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Десятичный состав двузначного числа.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Вычесть единицы из круглого десятка.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два пересекающихся отрезка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6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Отметить точку пересечения буквой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сложения.</w:t>
            </w: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97" w:rsidRPr="00FF1ED1" w:rsidRDefault="00124C97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сложение  чисел в пределах 20 с переходом  через десяток.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нацелить себя на выполнение поставленной задачи.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 числа 7.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Десятичный состав двузначного числа.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Вычесть единицы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круглого десятка.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Десятичный состав двузначного числа.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Вычесть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 до круглого десятка.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сложения и вычитания.</w:t>
            </w: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  составные  задачи, содержащие  действия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вычитания.</w:t>
            </w:r>
          </w:p>
        </w:tc>
        <w:tc>
          <w:tcPr>
            <w:tcW w:w="2127" w:type="dxa"/>
          </w:tcPr>
          <w:p w:rsidR="00124C97" w:rsidRPr="00FF1ED1" w:rsidRDefault="00124C97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находить ошибки в работе и исправлять их.</w:t>
            </w: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 чисел  6,5,4,3,2.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Десятичный состав двузначного числа.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Вычесть единицы из круглого десятка.</w:t>
            </w: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 два отрезка меньше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но больше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6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Измерь их.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: Вычитание в пределах 20 с переходом через разряд.</w:t>
            </w: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 два пересекающихся отрезка: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Обозначь точку пересечения буквой.</w:t>
            </w: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97" w:rsidRPr="00FF1ED1" w:rsidTr="00C04BA0">
        <w:tc>
          <w:tcPr>
            <w:tcW w:w="675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24C97" w:rsidRPr="00FF1ED1" w:rsidRDefault="00124C97" w:rsidP="00124C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F1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42 ч</w:t>
            </w:r>
          </w:p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4C97" w:rsidRPr="00FF1ED1" w:rsidRDefault="00124C97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Умножение и деление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конкретным смыслом умножения.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смысле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 умножения.</w:t>
            </w:r>
          </w:p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смысле арифметического действия деления. Умножение – сумма одинаковых слагаемых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умножения.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заменять сложение одинаковых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слагаемых умножением. Записывать и читать действие умножения.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участвовать в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диалогах.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Умножение как сложение нескольких одинаковых слагаемых. Знак умножения «х».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Умножение – сумма одинаковых слагаемых.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Знакомство с кругом, окружностью. Раскрасить круг.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умножения. Знать таблицу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числа 2.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заменять сложение одинаковых слагаемых умножением. 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овладевать первоначальными умениями передачи, поиска, преобразования, хранения информации.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Замена сложения одинаковых слагаемых умножением, замена умножения сложением. 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 - умножение Запись и чтение действия умножения.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Знакомство с циркулем. Назначение циркуля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деления на равные части. 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делить на равные части;  записывать деление предметных совокупностей на равные части арифметическим действием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деления; читать действие  деления.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2. называние компонентов и результатов умножения (в речи учителя).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2. Множимое, множитель, произведение (в речи учителя).  Устный счёт. Работа по учебнику. 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окружность с радиусом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Обозначить центр окружности буквой О.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деления; связь таблицы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2  и дел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а 2.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таблицы умножения 2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 соответствующих примеров на деление.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компьютер.</w:t>
            </w:r>
          </w:p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таблицы умножения числа 2 в пределах 20.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2. Множимое, множитель, произведение (в речи учителя).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окружность с радиусом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Обозначить центр окружности.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умножения. Знать таблицу умножения числа 3, переместительное свойство  произведения.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заменять сложение одинаковых слагаемых умножением.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пользовать таблицей умножения для нахождения частного и произведения.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  на равные части. Знак деления «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:»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Чтение действия деления.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числа на 2. Делимое, делитель, частное (в речи учителя).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Измерить радиусы окружностей. Которая окружность больше?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деления; связь таблицы умножения 3  и деления  на 3.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таблицы умножения 3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Следить за правильной осанкой на рабочем месте.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числа на 2. Взаимосвязь действий умножения и деления.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делении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2. Взаимосвязь действий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и деления.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Начертить окружность с радиусом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бозначит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центр окружности.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умножения; знать таблицу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числа 4, переместительное свойство  произведения.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заменять сложение одинаковых слагаемых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умножением.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Оформлять тетради и письменные работы в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принятыми нормами.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3 в пределах 20.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 Взаимосвязь действий умножения и деления.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деления; связь таблицы умножения 4  и деления  на 4.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таблицы умножения  4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требования учителя.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таблицы умножения чисел на 3 в пределах 20. Переместительное свойство умножения.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чисел на 3. Переместительное свойство умножения. Устный счёт. Работа по учебнику. Решение примеров и задач. Повторение.  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две окружности с общим центром. Радиусы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умножения; знать таблицу умножения числа 5, 6; переместительное свойство 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заменять сложение одинаковых слагаемых умножением.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 в заданном темпе.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3 равные части в пределах 20.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деления на 3 равные части в пределах 20. Делимое, делитель, частное (в речи учителя).  Устный счёт. Работа по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учебнику. 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Начертить две окружности с общим центром. Радиусы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деления; связь таблиц умножения 5, 6  и деления  на 5, 6.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знание таблицы умножения  5, 6  для решения  соответствующих примеров на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чисто и скоро писать.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таблицы деления на 3 равных частей в пределах 20. Взаимосвязь таблицы умножения и деления.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3 равные части в пределах 20. Взаимосвязь таблицы умножения и деления.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две окружности с общим центром. Радиусы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Обозначить центр окружности.</w:t>
            </w: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умножения и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стоимости.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знание  таблиц умножения для решения соответствующих примеров на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стоимость на основе зависимости между ценой, 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-м и стоимостью.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Представлять материал в табличном виде.</w:t>
            </w: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Таблица умножения и  деления чисел на 2,3 в пределах 20</w:t>
            </w: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</w:t>
            </w:r>
            <w:proofErr w:type="spellStart"/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деления.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 умножения для решения соответствующих примеров на деление.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контролировать правильность выполнения работы.</w:t>
            </w:r>
          </w:p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586" w:rsidRPr="00FF1ED1" w:rsidTr="00C04BA0">
        <w:tc>
          <w:tcPr>
            <w:tcW w:w="675" w:type="dxa"/>
            <w:shd w:val="clear" w:color="auto" w:fill="auto"/>
          </w:tcPr>
          <w:p w:rsidR="00290586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52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90586" w:rsidRPr="00FF1ED1" w:rsidRDefault="00290586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2,3  в пределах 20. Множимое, множитель, произведение (в речи учителя).</w:t>
            </w:r>
          </w:p>
        </w:tc>
        <w:tc>
          <w:tcPr>
            <w:tcW w:w="1701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0586" w:rsidRPr="00FF1ED1" w:rsidRDefault="00290586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конкретный смысл арифметических  действий умножения и деления.</w:t>
            </w:r>
          </w:p>
        </w:tc>
        <w:tc>
          <w:tcPr>
            <w:tcW w:w="2126" w:type="dxa"/>
          </w:tcPr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на нахождение произведения и частного. </w:t>
            </w:r>
          </w:p>
        </w:tc>
        <w:tc>
          <w:tcPr>
            <w:tcW w:w="2127" w:type="dxa"/>
          </w:tcPr>
          <w:p w:rsidR="00290586" w:rsidRPr="00FF1ED1" w:rsidRDefault="00290586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ошибки и исправлять их.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4 в пределах 20.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4 в пределах 20. Множимое, множитель, произведение (в речи учителя). Устный счёт. Работа по учебнику. Решение примеров.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окружность с радиусом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6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Круг раскрасить зеленым карандашом.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умножения; знать таблицу умножения числа 4, переместительное свойство  произведения.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заменять сложение одинаковых слагаемых умножением.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Оформлять тетради и письменные работы в соответствии с принятыми нормами.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таблицы умножения чисел на 4 в пределах 20. Переместительное свойство умножения.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4 в пределах 20. Переместительное свойство умножения.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Измерить радикс окружности. Начертить окружность с таким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деления; связь таблицы умножения 4  и деления  на 4.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таблицы умножения  4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требования учителя.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деления на 4 равные части в пределах 20.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4 равные части в пределах 20. Делимое, делитель, частное (в речи учителя).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Измерь радиусы окружности. Начертить в тетради окружность с таким же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умножения; знать таблицу умножения числа 5, 6; переместительное свойство 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заменять сложение одинаковых слагаемых умножением.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 в заданном темпе.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таблицы деления на 4 равных части в пределах 20.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таблицы умножения и деления.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деления на 4 равные части в пределах 20. Взаимосвязь таблицы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и деления.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Начертить в тетради окружность с таким же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смысл арифметического действия деления; связь таблиц умножения 5, 6 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деления  на 5, 6.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знание таблицы умножения  5, 6  для решения 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примеров на деление.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чисто и скоро писать.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 5 и 6 в пределах 20. Переместительное свойство умножения.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чисел на 5 в пределах 20. Переместительное свойство умножения.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в тетради окружность с таким же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умножения и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стоимости.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знание  таблиц умножения для решения соответствующих примеров на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стоимость на основе зависимости между ценой, 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-м и стоимостью.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Представлять материал в табличном виде.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5 и на 6  равных частей в пределах 20. Взаимосвязь таблицы умножения и деления.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5 равных частей. Делимое, делитель, частное.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в тетради окружность с таким же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</w:t>
            </w:r>
            <w:proofErr w:type="spellStart"/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деления.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 умножения для решения соответствующих примеров на деление.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контролировать правильность выполнения работы.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2, 3, 4, 5 в пределах 20.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Повторение. Множимое, множитель, произведение.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Начертить в тетради окружность с таким же радиусом.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конкретный смысл арифметических  действий умножения и деления.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на нахождение произведения и частного.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ошибки и исправлять их.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87-89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Таблица деления на 2, 3, 4, 5 равных частей в пределах 20. Взаимосвязь таблицы умножения и деления.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Разделить на 2, 3, 4, 5 равных частей.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Знакомство с дугой, как частью окружности. Рассмотреть окружности и дуги.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умножения и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стоимости.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знание  таблиц умножения для решения соответствующих примеров на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стоимость на основе зависимости между ценой, 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-м и стоимостью.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Представлять материал в табличном виде.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чисел на 2, 3, 4, 5 и деления на 2, 3, 4, 5 равных частей в пределах 20. Подготовка к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/р.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Множимое, множитель, произведение. Делимое, делитель, частное (в речи учителя).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окружность радиусом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Обозначить дугу.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таблицы умножения и деления чисел в пределах  20; переместительное свойство произведения, связь таблиц </w:t>
            </w:r>
            <w:proofErr w:type="spellStart"/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деления.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знание таблиц умножения для решения соответствующих примеров на деление.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контролировать правильность выполнения работы.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: «Умножение на 2, 3,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 5 в пределах 20 и деление на 2, 3, 4, 5 равных частей в пределах 20».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конкретный смысл арифметических 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умножения и деления.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задачи на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произведения и частного.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находить ошибки и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исправлять их.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Множимое, множитель, произведение.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в несколько раз.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в несколько раз.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окружность радиусом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100.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числовым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рядом 1-100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Научить учащихся сравнивать числа в пределах 100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Какие многоугольники изображены? Название многоугольника в зависимости от количества углов.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разрядный состав чисел. 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представлять и записывать числа в виде  круглых десятков. Уметь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заменять десятки  на единицы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; единицы на десятки;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Читать и записывать натуральные числа.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запись круглых десятков.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Название круглых десятков. Иллюстрация с помощью раздаточного материала.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разрядный состав чисел.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Счет десятками до 100. Запись круглых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десятков.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Счет десятками до 100. Название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круглых десятков.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Измерить стороны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многоугольника.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разряда.  Знать числовой ряд 1-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 в прямом и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-м порядке.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образовывать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от 21 до 100 из десятков и единиц.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текущую работу.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104-106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полных двузначных чисел из десятков и единиц, их запись.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Двузначные числа, десятки, единицы. Получение любого числа в пределах 100, иллюстрация с помощью раздаточного материала (кубики, бруски, магнитные полосы, единицы, квадрат, сетка).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сложение вида 69+1, 69+10,  складывать на счётах. Уметь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заменять единицы на десятки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учебнике указанные задачи и упражнения. 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107109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полных двузначных чисел на десятки и единицы.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двузначных чисел. Назвать десятки, единицы. Устный счёт. Работа по учебнику. 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квадрат по данным вершинам, сторона 6 клеток. Измерить стороны.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вычитание вида 40-1, 35-10, вычитать на счётах. Уметь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заменять десятки на единицы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абстрагировать.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 Счет в пределах 100».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нумерацию чисел в пределах 100. Знать математический смысл выражений « увеличить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…», «уменьшить на…».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сложение и вычитание чисел в пределах 100 без перехода через разряд. 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анализировать. Уметь слушать учителя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Числовой ряд 1-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100. Счет в пределах 100.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Использование квадрата «Сотня».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нумерацию чисел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различать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чётные и нечётные числа.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ряд 1-100. Счет в пределах 100 (количественный и порядковый).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Числовой ряд 1-100. Счет в пределах 100.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Использование квадрата «Сотня».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четырехугольник по данным вершинам. Сторона 8 клеток. Назвать четырехугольник. Измерить стороны.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счёт равными числовыми группами.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считать, присчитывая, отсчитывая равными числовыми группами по 3, 4.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Нацеливать себя на выполнение задачи.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равными числовыми группами по 2, по 5, по 3, по 4 (в прямой и обратной последовательности).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100. Равные числовые группы. Счет по 2, по 5, по 3, по 4 в пределах 100.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четырехугольник по данным вершинам. Сторона 10 клеток. Измерить стороны.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понятие разряда.  Знать нумерацию чисел 1- 100 в прямом и обратном порядке.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заменять десятки  на единицы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; единицы на десятки; выполнять сложение вида 69+1, 69+10, вычитание вида 40-1, 35-10.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Сравнение чисел: сравнение чисел, стоящих рядом в числовом ряду, сравнение чисел по количеству десятков и единиц.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Сравнить числа. Больше, меньше, равны.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четырехугольник: длина 8 клеток, ширина 6 клеток. Измерить стороны.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 числа по количеству разрядов, по количеству  десятков и единиц.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ошибки в работе и исправлять их.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чисел на несколько десятков, единиц.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Увеличить на несколько единиц. Уменьшить на несколько единиц.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четырехугольник: длина 10 клеток, ширина 8 клеток. Измерить стороны.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меры измерения длины, соотношения изученных мер длины. 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преобразовывать и сравнивать  числа, полученные при измерении.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У. строить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 отрезок, луч через заданные точки с пом. линейки.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Числа четные и нечетные.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Четные числа. Нечетные числа.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многоугольник, в котором 5 вершин. Назвать. 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1E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F1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«Нумерация чисел в пределах 100».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меры времени, соотношения изученных мер времени. Знать порядок месяцев в году, номера месяцев от начала года.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пользовать различными табелями - календарями, отрывными календарями.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пользоваться календарем. Уметь читать показатели времени по часам.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понятие «радиус».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чертить окружности разных радиусов, различать окружность и круг.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Строить окружность данного радиуса с помощью циркуля.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Меры длины, времени.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и задач.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Сравнить числа. Больше, меньше, равны.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Начертить многоугольник, в котором 6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вершин. Назвать.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элементы угла,  виды углов.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У.узнавать, называть, чертить углы, с помощью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чертёжного угольника  –  прямой, тупой, острый –  на нелинованной бумаге.</w:t>
            </w:r>
            <w:proofErr w:type="gramEnd"/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угол.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 Примеры и задачи с мерами длины.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стоимости.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с мерами стоимости. Уметь различать числа, полученные  при измерении стоимости.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выделять главное.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Измерь стороны четырехугольников. Назови. Начерти четырехугольник.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стоимости.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и сравнивать числа, полученные при измерении стоимости.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слушать объяснения  учителя. Уметь задавать уточняющие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Окружность, круг.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Научить чертить окружность разных радиусов, различать окружность и круг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четырехугольник такой, как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длины,  соотношения изученных мер длины.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и сравнивать числа, полученные при измерении длины.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разные виды углов.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Назвать количество вершин, сторон, углов.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измерения длины, 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соотношения изученных мер длины.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У. различать числа,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 при измерении длины. У. решать задачи с мерами длины.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«Меры длины, времени»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длины.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записывать числа, полученные при измерении длины  двумя мерами, с полным набором знаков в мелких мерах:                3м 03см, 5м 62см.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Измерять длину отрезка с помощью линейки.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Инд. опрос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счёт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различать числа, полученные при счёте и измерении.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нацелить себя на выполнение задачи.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круглых десятков в пределах 100. 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Круглые десятки, единицы, двузначные числа.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Назови многоугольник (на рисунке). Посчитай количество вершин, сторон, углов.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измерение времени, соотношение         1ч = 60 мин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определять время по часам (время прошедшее и будущее).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Читать показатели времени по часам.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круглых десятков в пределах 100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Двузначные числа, десятки, единицы. 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Назови многоугольник в зависимости от количества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углов (рисунок).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измерение времени, соотношение </w:t>
            </w:r>
          </w:p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1сут.=24ч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во времени суток.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соблюдать режим дня.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46F77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135-137</w:t>
            </w:r>
          </w:p>
        </w:tc>
        <w:tc>
          <w:tcPr>
            <w:tcW w:w="2552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 и однозначных чисел</w:t>
            </w:r>
          </w:p>
        </w:tc>
        <w:tc>
          <w:tcPr>
            <w:tcW w:w="567" w:type="dxa"/>
          </w:tcPr>
          <w:p w:rsidR="00FF1ED1" w:rsidRPr="00F46F77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десятков.</w:t>
            </w:r>
          </w:p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прямоугольник: </w:t>
            </w:r>
          </w:p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F46F77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</w:p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 xml:space="preserve">Ширина - ? в 3 р. </w:t>
            </w:r>
            <w:proofErr w:type="gramStart"/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46F77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измерение времени, соотношение </w:t>
            </w:r>
          </w:p>
          <w:p w:rsidR="00FF1ED1" w:rsidRPr="00F46F77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1год=12мес</w:t>
            </w:r>
          </w:p>
        </w:tc>
        <w:tc>
          <w:tcPr>
            <w:tcW w:w="2126" w:type="dxa"/>
          </w:tcPr>
          <w:p w:rsidR="00FF1ED1" w:rsidRPr="00F46F77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Уметь пользоваться различными табелями – календарями, отрывными календарями.</w:t>
            </w:r>
          </w:p>
        </w:tc>
        <w:tc>
          <w:tcPr>
            <w:tcW w:w="2127" w:type="dxa"/>
          </w:tcPr>
          <w:p w:rsidR="00FF1ED1" w:rsidRPr="00F46F77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</w:rPr>
              <w:t>Уметь пользоваться календарем.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единицами в пределах 100 без перехода через разряд. 64+3=67, 3+64=67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Повторение Двузначные числа, десятки, единицы, сложить, увеличить.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измерение времени, соотношения изученных мер времени.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различать числа, полученные при измерении времени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сравнивать, обобщать, делать выводы.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единиц из двузначных чисел в пределах 100 без перехода через разряд. 68-2=66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Двузначные числа, единицы, вычесть, уменьшить.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многоугольник по четырем вершинам. Посчитать количество вершин, сторон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числа, полученные при счёте и измерении.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Составлять план выполнения работы. Оценивать правильность работы.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круглыми десятками.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Двузначные числа, единицы, вычесть, уменьшить. Двузначные числа, круглые десятки, сложить.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многоугольник по 5 вершинам. Посчитать количество вершин, сторон, углов.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 решать примеры с именованными числами.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Находить ошибки и их исправлять.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круглых десятков из двузначных чисел в пределах 100 без перехода через разряд.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Двузначные числа, единицы, вычесть, уменьшить. Двузначные числа, круглые десятки, вычесть.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многоугольник, у которого 6 вершин. Посчитать количество вершин, сторон, углов.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устную и письменную нумерацию в пределах 100, разрядный состав чисел.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круглых десятков из двузначных чисел.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выражать свои мысли.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552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Сложение двузначных чисел с </w:t>
            </w:r>
            <w:proofErr w:type="gramStart"/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двузначными</w:t>
            </w:r>
            <w:proofErr w:type="gramEnd"/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пределах 100 без перехода через разряд.42+25=67</w:t>
            </w:r>
          </w:p>
        </w:tc>
        <w:tc>
          <w:tcPr>
            <w:tcW w:w="567" w:type="dxa"/>
          </w:tcPr>
          <w:p w:rsidR="00FF1ED1" w:rsidRPr="00F46F77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Двузначные числа, сложить.</w:t>
            </w:r>
          </w:p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Сколько углов имеет десятиугольник? Сколько у него сторон, вершин? Покажи на </w:t>
            </w: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рисунке десятиугольник.</w:t>
            </w:r>
          </w:p>
        </w:tc>
        <w:tc>
          <w:tcPr>
            <w:tcW w:w="709" w:type="dxa"/>
            <w:shd w:val="clear" w:color="auto" w:fill="auto"/>
          </w:tcPr>
          <w:p w:rsidR="00FF1ED1" w:rsidRPr="00F46F77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</w:tcPr>
          <w:p w:rsidR="00FF1ED1" w:rsidRPr="00F46F77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F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Знать устную и письменную нумерацию в пределах 100.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сложение и вычитание</w:t>
            </w:r>
            <w:r w:rsidRPr="00FF1E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двузначных и однозначных чисел</w:t>
            </w:r>
            <w:r w:rsidRPr="00FF1E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десяток.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 своей работы. Оценивать правильность выполнения задания.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145-147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двузначных чисел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в пределах 100 без перехода через разряд. 58-27=31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Двузначные числа, единицы, вычесть, уменьшить. Двузначные числа, вычесть.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Какие геометрические фигуры изображены на рисунке? Можно ли назвать их многоугольниками? 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стоимости.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стоимости.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Находить ошибки и их исправлять.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 и вычитание чисел в пределах 100 без перехода через разряд».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вычитания.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 чисел в пределах 20 с переходом  через десяток с подробной записью.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Контролировать  правильность выполнения работы.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квадрат, сторона 10 клеток. Свойство сторон, углов.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компонента и результатов сложения и вычитания.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решать   составные  задачи, содержащие  действия сложения и вычитания.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находить ошибки в работе и исправлять их.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Получение круглых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десятков и сотни сложением двузначного числа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однозначным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учебнику. Решение примеров и задач. Работа по теме урока Изучение нового материала.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Начертить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фигуру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сторон, углов. 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устную и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письменную нумерацию в пределах 100, разрядный состав чисел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получать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круглые десятки и сотню  путём сложения двузначного числа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однозначным.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работать в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паре. Выполнять проверку и взаимопроверку.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Получение круглых десятков и сотни сложением  двух двузначных  чисел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Изучение нового материала.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Сторона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FF1ED1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Какова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длина каждой из остальных сторон квадрата? 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устную и письменную нумерацию в пределах 100, разрядный состав чисел.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получать круглые десятки и сотню путём сложения двух двузначных чисел.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организовать себя на выполнение задания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по теме: Получение круглых десятков и сотни.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Работа по теме урока 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F1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48 ч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Получение круглых десятков и сотни сложением  двух двузначных  чисел и двузначного числа  однозначным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Устный счёт. Работа по учебнику. Решение примеров и задач. Работа по теме урока Изучение нового материала.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Математический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159163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 и двузначных чисел из круглых десятков и сотни.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  изученного материала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прямоугольник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Свойство сторон, углов. Назвать.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устную и письменную нумерацию в пределах 100, разрядный состав чисел.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 вычитание  однозначных чисел из круглых десятков.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работать с основными компонентами учебника: оглавлением, вопросами, заданиями к тексту, таблицами, образцами, иллюстрациями.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« Получение круглых десятков и сотни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устную и письменную нумерацию в пределах 100, разрядный состав чисел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 вычитание  двузначных чисел из круглых десятков.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фигуру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устную и письменную нумерацию в пределах 100, разрядный состав чисел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однозначных и двузначных чисел из сотни.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чисто и скоро писать.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  <w:p w:rsidR="00C04BA0" w:rsidRPr="00FF1ED1" w:rsidRDefault="00C04BA0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счёте и при измерении. Меры стоимости.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Вычисление стоимости на основе зависимости между ценой, количеством и стоимостью.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прямоугольник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стоимости.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с мерами стоимости. Уметь различать числа, полученные  при измерении стоимости. 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выделять главное.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333943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  <w:p w:rsidR="00333943" w:rsidRPr="00FF1ED1" w:rsidRDefault="00333943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счёте и при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измерении. Меры длины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Метровая линейка.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Измерение длины и ширины помещения Сравнение длин.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 дм, м длины, ширины, высоты школьной мебели и других предметов.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Начертить фигуру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 стоимости.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преобразовывать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сравнивать числа, полученные при измерении стоимости.</w:t>
            </w:r>
          </w:p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1ED1" w:rsidRPr="00FF1ED1" w:rsidRDefault="00FF1ED1" w:rsidP="00C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слушать объяснения 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учителя. Уметь задавать уточняющие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1ED1" w:rsidRPr="00FF1ED1" w:rsidTr="00C04BA0">
        <w:tc>
          <w:tcPr>
            <w:tcW w:w="675" w:type="dxa"/>
            <w:shd w:val="clear" w:color="auto" w:fill="auto"/>
          </w:tcPr>
          <w:p w:rsidR="00FF1ED1" w:rsidRDefault="00333943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  <w:p w:rsidR="00333943" w:rsidRPr="00FF1ED1" w:rsidRDefault="00333943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552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счёте и при измерении.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567" w:type="dxa"/>
          </w:tcPr>
          <w:p w:rsidR="00FF1ED1" w:rsidRPr="00FF1ED1" w:rsidRDefault="00FF1ED1" w:rsidP="00124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времени: минута, год. Определение времени по часам. Обозначение: 1 мин, 1 год. Соотношения 1 ч = 60 мин, </w:t>
            </w:r>
          </w:p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= 24 ч, 1 мес. = 28, 29, 30, 30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1 год=12 мес.</w:t>
            </w:r>
          </w:p>
        </w:tc>
        <w:tc>
          <w:tcPr>
            <w:tcW w:w="1701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многоугольник по трем вершинам. Назвать.</w:t>
            </w:r>
          </w:p>
        </w:tc>
        <w:tc>
          <w:tcPr>
            <w:tcW w:w="709" w:type="dxa"/>
            <w:shd w:val="clear" w:color="auto" w:fill="auto"/>
          </w:tcPr>
          <w:p w:rsidR="00FF1ED1" w:rsidRPr="00FF1ED1" w:rsidRDefault="00FF1ED1" w:rsidP="00124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длины,  соотношения изученных мер длины.</w:t>
            </w:r>
          </w:p>
        </w:tc>
        <w:tc>
          <w:tcPr>
            <w:tcW w:w="2126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и сравнивать числа, полученные при измерении длины.</w:t>
            </w:r>
          </w:p>
        </w:tc>
        <w:tc>
          <w:tcPr>
            <w:tcW w:w="2127" w:type="dxa"/>
          </w:tcPr>
          <w:p w:rsidR="00FF1ED1" w:rsidRPr="00FF1ED1" w:rsidRDefault="00FF1ED1" w:rsidP="00C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сравнивать.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</w:t>
            </w:r>
            <w:r>
              <w:rPr>
                <w:rStyle w:val="a7"/>
                <w:b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К/</w:t>
            </w:r>
            <w:proofErr w:type="gramStart"/>
            <w:r w:rsidRPr="001F2E26">
              <w:rPr>
                <w:rStyle w:val="a7"/>
                <w:b w:val="0"/>
                <w:sz w:val="24"/>
                <w:szCs w:val="24"/>
              </w:rPr>
              <w:t>р</w:t>
            </w:r>
            <w:proofErr w:type="gramEnd"/>
            <w:r w:rsidRPr="001F2E26">
              <w:rPr>
                <w:rStyle w:val="a7"/>
                <w:b w:val="0"/>
                <w:sz w:val="24"/>
                <w:szCs w:val="24"/>
              </w:rPr>
              <w:t xml:space="preserve"> по теме: « Числа, полученные при счёте и при измерении».</w:t>
            </w: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Знать единицы измерения длины.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Уметь записывать числа, полученные при измерении длины  двумя мерами, с полным набором знаков в мелких мерах:                3м 03см, 5м 62см.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Измерять длину отрезка с помощью линейки.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>173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Работа над ошибками.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Анализ ошибок</w:t>
            </w: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Начертить прямоугольник  </w:t>
            </w: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Знать счёт в пределах 100.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Уметь различать числа, полученные при счёте и измерении.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Уметь нацелить себя на выполнение задачи.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174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175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Закрепление по теме: Числа, полученные при счёте и при измерении.</w:t>
            </w: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Единица измерения длины метр. Обозначение: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2E26">
                <w:rPr>
                  <w:rStyle w:val="a7"/>
                  <w:b w:val="0"/>
                  <w:sz w:val="24"/>
                  <w:szCs w:val="24"/>
                </w:rPr>
                <w:t>1 м</w:t>
              </w:r>
            </w:smartTag>
            <w:r w:rsidRPr="001F2E26">
              <w:rPr>
                <w:rStyle w:val="a7"/>
                <w:b w:val="0"/>
                <w:sz w:val="24"/>
                <w:szCs w:val="24"/>
              </w:rPr>
              <w:t xml:space="preserve">. Соотношения: 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 м=10 дм       1м=100 см</w:t>
            </w: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Начертить прямоугольник 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Знать единицы измерения длины,  соотношения изученных мер длины.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У. различать числа, полученные  при измерении длины. У. решать задачи с мерами длины.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Уметь анализировать.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176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Деление на равные части. 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Деление по содержанию.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</w:t>
            </w: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proofErr w:type="spellStart"/>
            <w:r w:rsidRPr="001F2E26">
              <w:rPr>
                <w:rStyle w:val="a7"/>
                <w:b w:val="0"/>
                <w:sz w:val="24"/>
                <w:szCs w:val="24"/>
              </w:rPr>
              <w:t>Практич</w:t>
            </w:r>
            <w:proofErr w:type="spellEnd"/>
            <w:r w:rsidRPr="001F2E26">
              <w:rPr>
                <w:rStyle w:val="a7"/>
                <w:b w:val="0"/>
                <w:sz w:val="24"/>
                <w:szCs w:val="24"/>
              </w:rPr>
              <w:t>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работа</w:t>
            </w: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Знать смысл арифметического действия деления на равные части.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Уметь выполнять деление  на равные части. 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Четко и правильно осознавать цель своей работы.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177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Деление на 2 равные части. Деление по 2.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Устный счёт. Работа по учебнику. Решение примеров и задач. Работа по теме урока Изучение нового материала.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Начертить фигуру</w:t>
            </w: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Знать смысл арифметического действия деления по содержанию.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Уметь выполнять деление  по содержанию.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Оценивать уровень овладения одноклассником учебным материалом.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178</w:t>
            </w:r>
          </w:p>
        </w:tc>
        <w:tc>
          <w:tcPr>
            <w:tcW w:w="2552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Деление на 3 равные </w:t>
            </w: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>части. Деление по 3.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1F2E26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>Фр. Опрос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proofErr w:type="spellStart"/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>Самост</w:t>
            </w:r>
            <w:proofErr w:type="spellEnd"/>
            <w:r w:rsidRPr="001F2E26">
              <w:rPr>
                <w:rStyle w:val="a7"/>
                <w:b w:val="0"/>
                <w:sz w:val="24"/>
                <w:szCs w:val="24"/>
              </w:rPr>
              <w:t>. работа 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Начертить </w:t>
            </w: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прямоугольник: </w:t>
            </w:r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Длина –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1F2E26">
                <w:rPr>
                  <w:rStyle w:val="a7"/>
                  <w:b w:val="0"/>
                  <w:sz w:val="24"/>
                  <w:szCs w:val="24"/>
                </w:rPr>
                <w:t>6 см</w:t>
              </w:r>
            </w:smartTag>
          </w:p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Ширина - ? в 2 р. </w:t>
            </w:r>
            <w:proofErr w:type="gramStart"/>
            <w:r w:rsidRPr="001F2E26">
              <w:rPr>
                <w:rStyle w:val="a7"/>
                <w:b w:val="0"/>
                <w:sz w:val="24"/>
                <w:szCs w:val="24"/>
              </w:rPr>
              <w:t>м</w:t>
            </w:r>
            <w:proofErr w:type="gramEnd"/>
            <w:r w:rsidRPr="001F2E26">
              <w:rPr>
                <w:rStyle w:val="a7"/>
                <w:b w:val="0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F2E26" w:rsidRP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t xml:space="preserve">Знать смысл </w:t>
            </w:r>
            <w:proofErr w:type="spellStart"/>
            <w:r w:rsidRPr="001F2E26">
              <w:rPr>
                <w:rStyle w:val="a7"/>
                <w:b w:val="0"/>
                <w:sz w:val="24"/>
                <w:szCs w:val="24"/>
              </w:rPr>
              <w:t>ариф</w:t>
            </w:r>
            <w:proofErr w:type="spellEnd"/>
            <w:r w:rsidRPr="001F2E26">
              <w:rPr>
                <w:rStyle w:val="a7"/>
                <w:b w:val="0"/>
                <w:sz w:val="24"/>
                <w:szCs w:val="24"/>
              </w:rPr>
              <w:t xml:space="preserve">. </w:t>
            </w: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действия деления на равные части и по </w:t>
            </w:r>
            <w:proofErr w:type="spellStart"/>
            <w:r w:rsidRPr="001F2E26">
              <w:rPr>
                <w:rStyle w:val="a7"/>
                <w:b w:val="0"/>
                <w:sz w:val="24"/>
                <w:szCs w:val="24"/>
              </w:rPr>
              <w:t>содер</w:t>
            </w:r>
            <w:proofErr w:type="spellEnd"/>
            <w:r w:rsidRPr="001F2E26">
              <w:rPr>
                <w:rStyle w:val="a7"/>
                <w:b w:val="0"/>
                <w:sz w:val="24"/>
                <w:szCs w:val="24"/>
              </w:rPr>
              <w:t>-ю, различие двух видов дел</w:t>
            </w:r>
            <w:proofErr w:type="gramStart"/>
            <w:r w:rsidRPr="001F2E26">
              <w:rPr>
                <w:rStyle w:val="a7"/>
                <w:b w:val="0"/>
                <w:sz w:val="24"/>
                <w:szCs w:val="24"/>
              </w:rPr>
              <w:t>.</w:t>
            </w:r>
            <w:proofErr w:type="gramEnd"/>
            <w:r w:rsidRPr="001F2E26">
              <w:rPr>
                <w:rStyle w:val="a7"/>
                <w:b w:val="0"/>
                <w:sz w:val="24"/>
                <w:szCs w:val="24"/>
              </w:rPr>
              <w:t xml:space="preserve"> </w:t>
            </w:r>
            <w:proofErr w:type="gramStart"/>
            <w:r w:rsidRPr="001F2E26">
              <w:rPr>
                <w:rStyle w:val="a7"/>
                <w:b w:val="0"/>
                <w:sz w:val="24"/>
                <w:szCs w:val="24"/>
              </w:rPr>
              <w:t>н</w:t>
            </w:r>
            <w:proofErr w:type="gramEnd"/>
            <w:r w:rsidRPr="001F2E26">
              <w:rPr>
                <w:rStyle w:val="a7"/>
                <w:b w:val="0"/>
                <w:sz w:val="24"/>
                <w:szCs w:val="24"/>
              </w:rPr>
              <w:t xml:space="preserve">а уровне </w:t>
            </w:r>
            <w:proofErr w:type="spellStart"/>
            <w:r w:rsidRPr="001F2E26">
              <w:rPr>
                <w:rStyle w:val="a7"/>
                <w:b w:val="0"/>
                <w:sz w:val="24"/>
                <w:szCs w:val="24"/>
              </w:rPr>
              <w:t>практич</w:t>
            </w:r>
            <w:proofErr w:type="spellEnd"/>
            <w:r w:rsidRPr="001F2E26">
              <w:rPr>
                <w:rStyle w:val="a7"/>
                <w:b w:val="0"/>
                <w:sz w:val="24"/>
                <w:szCs w:val="24"/>
              </w:rPr>
              <w:t xml:space="preserve">. действий, способа чтения и записи  каждого вида деления.  </w:t>
            </w:r>
          </w:p>
        </w:tc>
        <w:tc>
          <w:tcPr>
            <w:tcW w:w="2126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Уметь выполнять </w:t>
            </w: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>деление на 2 равные части по 2.</w:t>
            </w:r>
          </w:p>
        </w:tc>
        <w:tc>
          <w:tcPr>
            <w:tcW w:w="2127" w:type="dxa"/>
          </w:tcPr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Находить в </w:t>
            </w:r>
            <w:r w:rsidRPr="001F2E26">
              <w:rPr>
                <w:rStyle w:val="a7"/>
                <w:b w:val="0"/>
                <w:sz w:val="24"/>
                <w:szCs w:val="24"/>
              </w:rPr>
              <w:lastRenderedPageBreak/>
              <w:t xml:space="preserve">учебнике указанные задачи и задания. </w:t>
            </w:r>
          </w:p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</w:p>
          <w:p w:rsidR="001F2E26" w:rsidRPr="001F2E26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 на 4 равные части. Деление по 4.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Математический диктант Работа с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карточками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различие двух видов деления  на 3 равные  части и по 3 на уровне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действий, способы чтения  и записи  каждого вида деления.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на 3 равные части по 3.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точно по образцу.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 на 5 равных частей. Деление по 5.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счёт. Работа по учебнику. Решение примеров и задач. Работа по теме урока 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карточками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различие между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 лучом, отрезком.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различие двух видов деления  на 4 равные  части и по 4 на уровне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действий, способы чтения и записи  каждого вида деления.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на 4  равные части по 4.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таблицами.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Закрепление: « Деление на равные части. 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содержанию».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Фронтальный  опрос. Закреп.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различие двух видов деления  на 5 равные  части и по 5 на уровне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действий, способы чтения и записи  каждого вида деления.</w:t>
            </w:r>
          </w:p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деление на 5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части по 5.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Следить за правильной осанкой на рабочем месте.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по теме: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 равные части. Деление по содержанию.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различие двух видов деления на равные части и по содержанию.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 и решать задачи на деление по содержанию и на равные части. 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Выполнять советы учителя по соблюдению правил гигиены учебного труда.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аучить находить точку пересечения линий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треугольник. Количество сторон, углов, вершин.</w:t>
            </w: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названия  геометрических  фигур.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чертить прямую линию, отрезок, прям-к, квадрат,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окр-ть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располагать эти фигуры  относительно друг друга.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Распознавать взаимное расположение объектов в прост-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(внутри,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, справа, пересекаются …)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Порядок арифметических действий.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порядке действий в примерах в 2-3 арифметических действия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 порядок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-я  действий в примерах со скобками.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в примерах со скобками.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-и, точно следовать образцу и алгоритмам.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изученное правило.</w:t>
            </w: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материала. Самостоятельная  работа 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Вспомнить элементы угла, четырехугольника, треугольника</w:t>
            </w: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порядок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-я  действий 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F1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ступени в примерах в 2-3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 действия.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примеры в 2-3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Уметь следовать образцу и простейшим алгоритмам.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задач на умножение и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деление.</w:t>
            </w: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различие двух видов деления на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равные части и по содержанию.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 задачи на деление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равные части и по содержанию.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читать текст в заданном </w:t>
            </w:r>
            <w:r w:rsidRPr="00FF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Дифференциация простых задач на деление.</w:t>
            </w: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 Самостоятельная  работа 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математический смысл выражений «больше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…», « меньше на…». 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задачи, содержащие отношения «больше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…», « меньше на…». 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классифицировать, сравнивать, абстрагировать.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Решение примеров в два действия.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 Самостоятельная работа Математический диктант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Начертить фигуру</w:t>
            </w: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времени, соотношении изученных мер времени.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определять время по часам.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читать показатели времени по часам.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552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Решение примеров с мерами веса, стоимости, времени в два действия.</w:t>
            </w:r>
          </w:p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FF1ED1" w:rsidRDefault="001F2E26" w:rsidP="001F2E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 единицах измерения стоимости, о единицах измерения времени. Вспомнить порядок месяцев в году, номера месяцев от начала года</w:t>
            </w:r>
          </w:p>
        </w:tc>
        <w:tc>
          <w:tcPr>
            <w:tcW w:w="1701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FF1ED1" w:rsidRDefault="001F2E26" w:rsidP="001F2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измерения времени, соотношении между единицами времени. </w:t>
            </w:r>
          </w:p>
        </w:tc>
        <w:tc>
          <w:tcPr>
            <w:tcW w:w="2126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У. пользоваться  календарём для установления пор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есяца в году, </w:t>
            </w:r>
            <w:proofErr w:type="spellStart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FF1ED1">
              <w:rPr>
                <w:rFonts w:ascii="Times New Roman" w:hAnsi="Times New Roman" w:cs="Times New Roman"/>
                <w:sz w:val="24"/>
                <w:szCs w:val="24"/>
              </w:rPr>
              <w:t xml:space="preserve"> суток в месяцах.</w:t>
            </w:r>
          </w:p>
        </w:tc>
        <w:tc>
          <w:tcPr>
            <w:tcW w:w="2127" w:type="dxa"/>
          </w:tcPr>
          <w:p w:rsidR="001F2E26" w:rsidRPr="00FF1ED1" w:rsidRDefault="001F2E26" w:rsidP="001F2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D1">
              <w:rPr>
                <w:rFonts w:ascii="Times New Roman" w:hAnsi="Times New Roman" w:cs="Times New Roman"/>
                <w:sz w:val="24"/>
                <w:szCs w:val="24"/>
              </w:rPr>
              <w:t>Уметь пользоваться календарем.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195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196</w:t>
            </w:r>
          </w:p>
        </w:tc>
        <w:tc>
          <w:tcPr>
            <w:tcW w:w="2552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Повторение. Нумерация чисел в пределах 100</w:t>
            </w:r>
          </w:p>
        </w:tc>
        <w:tc>
          <w:tcPr>
            <w:tcW w:w="567" w:type="dxa"/>
          </w:tcPr>
          <w:p w:rsidR="001F2E26" w:rsidRPr="00304FC2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Совершенствовать умение выполнять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сложение и вычитание  в пределах 100 Устный счёт. Работа по учебнику. Решение примеров и задач. 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Начертить прямоугольник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Длина 12 клеток, 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Ширина 8 клеток.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Свойство сторон, углов.</w:t>
            </w:r>
          </w:p>
        </w:tc>
        <w:tc>
          <w:tcPr>
            <w:tcW w:w="709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Знать названия  геометрических  фигур.</w:t>
            </w:r>
          </w:p>
        </w:tc>
        <w:tc>
          <w:tcPr>
            <w:tcW w:w="2126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Уметь чертить прямоугольник, квадрат,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окружности  разных радиусов; находить точку пересечения геометрических фигур.</w:t>
            </w:r>
          </w:p>
        </w:tc>
        <w:tc>
          <w:tcPr>
            <w:tcW w:w="2127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Распознавать формы простейших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геометрических фигур.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197</w:t>
            </w:r>
          </w:p>
          <w:p w:rsidR="00BC375B" w:rsidRPr="00304FC2" w:rsidRDefault="00BC375B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198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Решение составных задач</w:t>
            </w:r>
          </w:p>
        </w:tc>
        <w:tc>
          <w:tcPr>
            <w:tcW w:w="567" w:type="dxa"/>
          </w:tcPr>
          <w:p w:rsidR="001F2E26" w:rsidRPr="00304FC2" w:rsidRDefault="00BC375B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Устный счёт. Работа по учебнику. 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701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Знать нумерацию чисел в пределах 100. Знать математический смысл выражений « увеличить </w:t>
            </w:r>
            <w:proofErr w:type="gramStart"/>
            <w:r w:rsidRPr="00304FC2">
              <w:rPr>
                <w:rStyle w:val="a7"/>
                <w:b w:val="0"/>
                <w:sz w:val="24"/>
                <w:szCs w:val="24"/>
              </w:rPr>
              <w:t>на</w:t>
            </w:r>
            <w:proofErr w:type="gramEnd"/>
            <w:r w:rsidRPr="00304FC2">
              <w:rPr>
                <w:rStyle w:val="a7"/>
                <w:b w:val="0"/>
                <w:sz w:val="24"/>
                <w:szCs w:val="24"/>
              </w:rPr>
              <w:t>…», «уменьшить на…».</w:t>
            </w:r>
          </w:p>
        </w:tc>
        <w:tc>
          <w:tcPr>
            <w:tcW w:w="2126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Уметь выполнять сложение и вычитание чисел в пределах 100 без перехода через разряд.  </w:t>
            </w:r>
          </w:p>
        </w:tc>
        <w:tc>
          <w:tcPr>
            <w:tcW w:w="2127" w:type="dxa"/>
          </w:tcPr>
          <w:p w:rsidR="001F2E26" w:rsidRPr="00304FC2" w:rsidRDefault="001F2E26" w:rsidP="001F2E26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Изображать формы простейших плоских фигур.</w:t>
            </w: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304FC2" w:rsidRDefault="00F22217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199</w:t>
            </w:r>
          </w:p>
        </w:tc>
        <w:tc>
          <w:tcPr>
            <w:tcW w:w="2552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К/</w:t>
            </w:r>
            <w:proofErr w:type="gramStart"/>
            <w:r w:rsidRPr="00304FC2">
              <w:rPr>
                <w:rStyle w:val="a7"/>
                <w:b w:val="0"/>
                <w:sz w:val="24"/>
                <w:szCs w:val="24"/>
              </w:rPr>
              <w:t>р</w:t>
            </w:r>
            <w:proofErr w:type="gramEnd"/>
            <w:r w:rsidRPr="00304FC2">
              <w:rPr>
                <w:rStyle w:val="a7"/>
                <w:b w:val="0"/>
                <w:sz w:val="24"/>
                <w:szCs w:val="24"/>
              </w:rPr>
              <w:t xml:space="preserve"> по теме:  «Сотня. Умножение и деление»</w:t>
            </w:r>
          </w:p>
        </w:tc>
        <w:tc>
          <w:tcPr>
            <w:tcW w:w="567" w:type="dxa"/>
          </w:tcPr>
          <w:p w:rsidR="001F2E26" w:rsidRPr="00304FC2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</w:tr>
      <w:tr w:rsidR="001F2E26" w:rsidRPr="00FF1ED1" w:rsidTr="00C04BA0">
        <w:tc>
          <w:tcPr>
            <w:tcW w:w="675" w:type="dxa"/>
            <w:shd w:val="clear" w:color="auto" w:fill="auto"/>
          </w:tcPr>
          <w:p w:rsidR="001F2E26" w:rsidRPr="00304FC2" w:rsidRDefault="001F2E26" w:rsidP="00F22217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20</w:t>
            </w:r>
            <w:r w:rsidR="00F22217">
              <w:rPr>
                <w:rStyle w:val="a7"/>
                <w:b w:val="0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Работа над ошибками.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F2E26" w:rsidRPr="00304FC2" w:rsidRDefault="001F2E26" w:rsidP="001F2E26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Фронтальный  опрос</w:t>
            </w:r>
          </w:p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2E26" w:rsidRPr="00304FC2" w:rsidRDefault="001F2E26" w:rsidP="001F2E26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</w:tr>
      <w:tr w:rsidR="00BC375B" w:rsidRPr="00FF1ED1" w:rsidTr="00C04BA0">
        <w:tc>
          <w:tcPr>
            <w:tcW w:w="675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201-202</w:t>
            </w:r>
          </w:p>
        </w:tc>
        <w:tc>
          <w:tcPr>
            <w:tcW w:w="2552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Увеличение и уменьшение числа на несколько единиц</w:t>
            </w:r>
          </w:p>
        </w:tc>
        <w:tc>
          <w:tcPr>
            <w:tcW w:w="567" w:type="dxa"/>
          </w:tcPr>
          <w:p w:rsidR="00BC375B" w:rsidRPr="00304FC2" w:rsidRDefault="00BC375B" w:rsidP="00BC375B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Решение простых арифметических задач на увеличение (уменьшение) в несколько раз.</w:t>
            </w:r>
          </w:p>
        </w:tc>
        <w:tc>
          <w:tcPr>
            <w:tcW w:w="1701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C375B" w:rsidRPr="00304FC2" w:rsidRDefault="00BC375B" w:rsidP="00BC375B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Знать нумерацию чисел в пределах 100. Знать математический смысл выражений « увеличить </w:t>
            </w:r>
            <w:proofErr w:type="gramStart"/>
            <w:r w:rsidRPr="00304FC2">
              <w:rPr>
                <w:rStyle w:val="a7"/>
                <w:b w:val="0"/>
                <w:sz w:val="24"/>
                <w:szCs w:val="24"/>
              </w:rPr>
              <w:t>на</w:t>
            </w:r>
            <w:proofErr w:type="gramEnd"/>
            <w:r w:rsidRPr="00304FC2">
              <w:rPr>
                <w:rStyle w:val="a7"/>
                <w:b w:val="0"/>
                <w:sz w:val="24"/>
                <w:szCs w:val="24"/>
              </w:rPr>
              <w:t>…», «уменьшить на…».</w:t>
            </w:r>
          </w:p>
        </w:tc>
        <w:tc>
          <w:tcPr>
            <w:tcW w:w="2126" w:type="dxa"/>
          </w:tcPr>
          <w:p w:rsidR="00BC375B" w:rsidRPr="00304FC2" w:rsidRDefault="00BC375B" w:rsidP="00BC375B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Уметь выполнять сложение и вычитание чисел в пределах 100 без перехода через разряд.  </w:t>
            </w:r>
          </w:p>
        </w:tc>
        <w:tc>
          <w:tcPr>
            <w:tcW w:w="2127" w:type="dxa"/>
          </w:tcPr>
          <w:p w:rsidR="00BC375B" w:rsidRPr="00304FC2" w:rsidRDefault="00BC375B" w:rsidP="00BC375B">
            <w:pPr>
              <w:jc w:val="both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Изображать формы простейших плоских фигур.</w:t>
            </w:r>
          </w:p>
        </w:tc>
      </w:tr>
      <w:tr w:rsidR="00BC375B" w:rsidRPr="00FF1ED1" w:rsidTr="00C04BA0">
        <w:tc>
          <w:tcPr>
            <w:tcW w:w="675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>20</w:t>
            </w:r>
            <w:r>
              <w:rPr>
                <w:rStyle w:val="a7"/>
                <w:b w:val="0"/>
                <w:sz w:val="24"/>
                <w:szCs w:val="24"/>
              </w:rPr>
              <w:t>3</w:t>
            </w:r>
            <w:r w:rsidRPr="00304FC2">
              <w:rPr>
                <w:rStyle w:val="a7"/>
                <w:b w:val="0"/>
                <w:sz w:val="24"/>
                <w:szCs w:val="24"/>
              </w:rPr>
              <w:t>-210</w:t>
            </w:r>
          </w:p>
        </w:tc>
        <w:tc>
          <w:tcPr>
            <w:tcW w:w="2552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Комплексное повторение </w:t>
            </w:r>
            <w:proofErr w:type="gramStart"/>
            <w:r w:rsidRPr="00304FC2">
              <w:rPr>
                <w:rStyle w:val="a7"/>
                <w:b w:val="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</w:tcPr>
          <w:p w:rsidR="00BC375B" w:rsidRPr="00304FC2" w:rsidRDefault="00BC375B" w:rsidP="00BC375B">
            <w:pPr>
              <w:spacing w:after="0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Совершенствовать умение выполнять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сложение и вычитание  в пределах 100 Устный счёт. Работа по учебнику. Решение примеров и задач</w:t>
            </w:r>
          </w:p>
        </w:tc>
        <w:tc>
          <w:tcPr>
            <w:tcW w:w="1701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t xml:space="preserve">Знать нумерацию чисел в пределах 100. Знать порядок </w:t>
            </w:r>
            <w:proofErr w:type="spellStart"/>
            <w:r w:rsidRPr="00304FC2">
              <w:rPr>
                <w:rStyle w:val="a7"/>
                <w:b w:val="0"/>
                <w:sz w:val="24"/>
                <w:szCs w:val="24"/>
              </w:rPr>
              <w:t>выпол</w:t>
            </w:r>
            <w:proofErr w:type="spellEnd"/>
            <w:r w:rsidRPr="00304FC2">
              <w:rPr>
                <w:rStyle w:val="a7"/>
                <w:b w:val="0"/>
                <w:sz w:val="24"/>
                <w:szCs w:val="24"/>
              </w:rPr>
              <w:t xml:space="preserve">-я 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действий I и II ступени в примерах в 2-3 </w:t>
            </w:r>
            <w:proofErr w:type="spellStart"/>
            <w:r w:rsidRPr="00304FC2">
              <w:rPr>
                <w:rStyle w:val="a7"/>
                <w:b w:val="0"/>
                <w:sz w:val="24"/>
                <w:szCs w:val="24"/>
              </w:rPr>
              <w:t>ариф</w:t>
            </w:r>
            <w:proofErr w:type="spellEnd"/>
            <w:r w:rsidRPr="00304FC2">
              <w:rPr>
                <w:rStyle w:val="a7"/>
                <w:b w:val="0"/>
                <w:sz w:val="24"/>
                <w:szCs w:val="24"/>
              </w:rPr>
              <w:t xml:space="preserve">. действия. Знать математический смысл выражений «больше </w:t>
            </w:r>
            <w:proofErr w:type="gramStart"/>
            <w:r w:rsidRPr="00304FC2">
              <w:rPr>
                <w:rStyle w:val="a7"/>
                <w:b w:val="0"/>
                <w:sz w:val="24"/>
                <w:szCs w:val="24"/>
              </w:rPr>
              <w:t>на</w:t>
            </w:r>
            <w:proofErr w:type="gramEnd"/>
            <w:r w:rsidRPr="00304FC2">
              <w:rPr>
                <w:rStyle w:val="a7"/>
                <w:b w:val="0"/>
                <w:sz w:val="24"/>
                <w:szCs w:val="24"/>
              </w:rPr>
              <w:t>…», « меньше на…».</w:t>
            </w:r>
          </w:p>
        </w:tc>
        <w:tc>
          <w:tcPr>
            <w:tcW w:w="2126" w:type="dxa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Уметь выполнять сложение и вычитание чисел 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 xml:space="preserve">в пределах 100 без перехода через разряд.  </w:t>
            </w:r>
          </w:p>
        </w:tc>
        <w:tc>
          <w:tcPr>
            <w:tcW w:w="2127" w:type="dxa"/>
          </w:tcPr>
          <w:p w:rsidR="00BC375B" w:rsidRPr="00304FC2" w:rsidRDefault="00BC375B" w:rsidP="00BC375B">
            <w:pPr>
              <w:spacing w:after="0"/>
              <w:rPr>
                <w:rStyle w:val="a7"/>
                <w:b w:val="0"/>
                <w:sz w:val="24"/>
                <w:szCs w:val="24"/>
              </w:rPr>
            </w:pP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Уметь анализировать, классифицировать</w:t>
            </w:r>
            <w:r w:rsidRPr="00304FC2">
              <w:rPr>
                <w:rStyle w:val="a7"/>
                <w:b w:val="0"/>
                <w:sz w:val="24"/>
                <w:szCs w:val="24"/>
              </w:rPr>
              <w:lastRenderedPageBreak/>
              <w:t>, сравнивать, абстрагировать.</w:t>
            </w:r>
          </w:p>
        </w:tc>
      </w:tr>
    </w:tbl>
    <w:p w:rsidR="00912E27" w:rsidRPr="00FF1ED1" w:rsidRDefault="00912E27" w:rsidP="00912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E27" w:rsidRDefault="00912E27" w:rsidP="0091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2E27" w:rsidRDefault="00912E27" w:rsidP="0091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12E27" w:rsidSect="00FF1ED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E17"/>
    <w:multiLevelType w:val="multilevel"/>
    <w:tmpl w:val="544A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57849"/>
    <w:multiLevelType w:val="hybridMultilevel"/>
    <w:tmpl w:val="B37C4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1A232B"/>
    <w:multiLevelType w:val="multilevel"/>
    <w:tmpl w:val="E28CBBE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D5DF9"/>
    <w:multiLevelType w:val="hybridMultilevel"/>
    <w:tmpl w:val="D23C0184"/>
    <w:lvl w:ilvl="0" w:tplc="3CB2DF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A04013"/>
    <w:multiLevelType w:val="multilevel"/>
    <w:tmpl w:val="D6F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11C56"/>
    <w:multiLevelType w:val="hybridMultilevel"/>
    <w:tmpl w:val="78BADBB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B652B2F"/>
    <w:multiLevelType w:val="multilevel"/>
    <w:tmpl w:val="AF304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71578D"/>
    <w:multiLevelType w:val="hybridMultilevel"/>
    <w:tmpl w:val="F6B8B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07FED"/>
    <w:multiLevelType w:val="hybridMultilevel"/>
    <w:tmpl w:val="DBCE002C"/>
    <w:lvl w:ilvl="0" w:tplc="D8DAE3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1B47B3"/>
    <w:multiLevelType w:val="multilevel"/>
    <w:tmpl w:val="C358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6352BD"/>
    <w:multiLevelType w:val="hybridMultilevel"/>
    <w:tmpl w:val="DF4AA762"/>
    <w:lvl w:ilvl="0" w:tplc="3CB2DF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357FDC"/>
    <w:multiLevelType w:val="hybridMultilevel"/>
    <w:tmpl w:val="E28CBB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B05AE9"/>
    <w:multiLevelType w:val="hybridMultilevel"/>
    <w:tmpl w:val="E83E4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6A238C"/>
    <w:multiLevelType w:val="hybridMultilevel"/>
    <w:tmpl w:val="C0E0C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E5630A"/>
    <w:multiLevelType w:val="multilevel"/>
    <w:tmpl w:val="94AE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B72A6D"/>
    <w:multiLevelType w:val="hybridMultilevel"/>
    <w:tmpl w:val="EF02A1F4"/>
    <w:lvl w:ilvl="0" w:tplc="9EEC3CA4">
      <w:numFmt w:val="bullet"/>
      <w:lvlText w:val=""/>
      <w:lvlJc w:val="left"/>
      <w:pPr>
        <w:ind w:left="67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7">
    <w:nsid w:val="766F43E0"/>
    <w:multiLevelType w:val="hybridMultilevel"/>
    <w:tmpl w:val="3B22E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FD6312"/>
    <w:multiLevelType w:val="hybridMultilevel"/>
    <w:tmpl w:val="DFC87B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E356A4"/>
    <w:multiLevelType w:val="multilevel"/>
    <w:tmpl w:val="3B30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867AAD"/>
    <w:multiLevelType w:val="multilevel"/>
    <w:tmpl w:val="DFC87B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CF2608"/>
    <w:multiLevelType w:val="multilevel"/>
    <w:tmpl w:val="61B4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5F29F0"/>
    <w:multiLevelType w:val="multilevel"/>
    <w:tmpl w:val="4A3E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20"/>
  </w:num>
  <w:num w:numId="5">
    <w:abstractNumId w:val="2"/>
  </w:num>
  <w:num w:numId="6">
    <w:abstractNumId w:val="17"/>
  </w:num>
  <w:num w:numId="7">
    <w:abstractNumId w:val="14"/>
  </w:num>
  <w:num w:numId="8">
    <w:abstractNumId w:val="12"/>
  </w:num>
  <w:num w:numId="9">
    <w:abstractNumId w:val="3"/>
  </w:num>
  <w:num w:numId="10">
    <w:abstractNumId w:val="13"/>
  </w:num>
  <w:num w:numId="11">
    <w:abstractNumId w:val="8"/>
  </w:num>
  <w:num w:numId="12">
    <w:abstractNumId w:val="6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2E27"/>
    <w:rsid w:val="000D6E09"/>
    <w:rsid w:val="000E02C4"/>
    <w:rsid w:val="00124C97"/>
    <w:rsid w:val="001F2E26"/>
    <w:rsid w:val="002625FE"/>
    <w:rsid w:val="00290586"/>
    <w:rsid w:val="002E7543"/>
    <w:rsid w:val="00304FC2"/>
    <w:rsid w:val="00313E60"/>
    <w:rsid w:val="00333943"/>
    <w:rsid w:val="0038238F"/>
    <w:rsid w:val="00487CFA"/>
    <w:rsid w:val="0061442B"/>
    <w:rsid w:val="006D43D9"/>
    <w:rsid w:val="0072103F"/>
    <w:rsid w:val="007626F0"/>
    <w:rsid w:val="00823A3F"/>
    <w:rsid w:val="00890CAA"/>
    <w:rsid w:val="00912E27"/>
    <w:rsid w:val="009C23E4"/>
    <w:rsid w:val="00A705D7"/>
    <w:rsid w:val="00BC375B"/>
    <w:rsid w:val="00C04BA0"/>
    <w:rsid w:val="00C24800"/>
    <w:rsid w:val="00C34388"/>
    <w:rsid w:val="00CC1251"/>
    <w:rsid w:val="00CF3BD2"/>
    <w:rsid w:val="00D824F8"/>
    <w:rsid w:val="00EE67F6"/>
    <w:rsid w:val="00F22217"/>
    <w:rsid w:val="00F46F77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8F"/>
  </w:style>
  <w:style w:type="paragraph" w:styleId="1">
    <w:name w:val="heading 1"/>
    <w:basedOn w:val="a"/>
    <w:link w:val="10"/>
    <w:uiPriority w:val="9"/>
    <w:qFormat/>
    <w:rsid w:val="00912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E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semiHidden/>
    <w:unhideWhenUsed/>
    <w:rsid w:val="00912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2E27"/>
  </w:style>
  <w:style w:type="paragraph" w:styleId="a5">
    <w:name w:val="footer"/>
    <w:basedOn w:val="a"/>
    <w:link w:val="a6"/>
    <w:uiPriority w:val="99"/>
    <w:semiHidden/>
    <w:unhideWhenUsed/>
    <w:rsid w:val="00912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E27"/>
  </w:style>
  <w:style w:type="paragraph" w:customStyle="1" w:styleId="titul-nazvanieknigi">
    <w:name w:val="titul-nazvanie_knigi"/>
    <w:basedOn w:val="a"/>
    <w:rsid w:val="00912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arialte">
    <w:name w:val="arial_te"/>
    <w:basedOn w:val="a"/>
    <w:rsid w:val="00912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character" w:styleId="a7">
    <w:name w:val="Strong"/>
    <w:basedOn w:val="a0"/>
    <w:qFormat/>
    <w:rsid w:val="00912E27"/>
    <w:rPr>
      <w:b/>
      <w:bCs/>
    </w:rPr>
  </w:style>
  <w:style w:type="character" w:styleId="a8">
    <w:name w:val="Emphasis"/>
    <w:basedOn w:val="a0"/>
    <w:qFormat/>
    <w:rsid w:val="00912E27"/>
    <w:rPr>
      <w:i/>
      <w:iCs/>
    </w:rPr>
  </w:style>
  <w:style w:type="paragraph" w:customStyle="1" w:styleId="oglavleniepunkt">
    <w:name w:val="oglavleniepunkt"/>
    <w:basedOn w:val="a"/>
    <w:rsid w:val="00912E27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rsid w:val="00912E27"/>
    <w:rPr>
      <w:color w:val="0000FF"/>
      <w:u w:val="single"/>
    </w:rPr>
  </w:style>
  <w:style w:type="paragraph" w:styleId="aa">
    <w:name w:val="Normal (Web)"/>
    <w:basedOn w:val="a"/>
    <w:rsid w:val="0091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ialtext">
    <w:name w:val="arial_text"/>
    <w:basedOn w:val="a"/>
    <w:rsid w:val="00912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5"/>
      <w:szCs w:val="25"/>
    </w:rPr>
  </w:style>
  <w:style w:type="paragraph" w:customStyle="1" w:styleId="podzag1">
    <w:name w:val="podzag_1"/>
    <w:basedOn w:val="a"/>
    <w:rsid w:val="00912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table" w:styleId="ab">
    <w:name w:val="Table Grid"/>
    <w:basedOn w:val="a1"/>
    <w:rsid w:val="00912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ul-programmi">
    <w:name w:val="titul-programmi"/>
    <w:basedOn w:val="a"/>
    <w:rsid w:val="00912E2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9"/>
      <w:szCs w:val="19"/>
    </w:rPr>
  </w:style>
  <w:style w:type="paragraph" w:styleId="ac">
    <w:name w:val="Body Text"/>
    <w:basedOn w:val="a"/>
    <w:link w:val="ad"/>
    <w:rsid w:val="000D6E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0D6E09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No Spacing"/>
    <w:uiPriority w:val="1"/>
    <w:qFormat/>
    <w:rsid w:val="000D6E0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27">
    <w:name w:val="Font Style27"/>
    <w:basedOn w:val="a0"/>
    <w:rsid w:val="000D6E09"/>
    <w:rPr>
      <w:rFonts w:ascii="Century Schoolbook" w:hAnsi="Century Schoolbook" w:cs="Century Schoolbook" w:hint="default"/>
      <w:sz w:val="20"/>
      <w:szCs w:val="20"/>
    </w:rPr>
  </w:style>
  <w:style w:type="paragraph" w:customStyle="1" w:styleId="c24">
    <w:name w:val="c24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D6E09"/>
  </w:style>
  <w:style w:type="paragraph" w:customStyle="1" w:styleId="c3">
    <w:name w:val="c3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D6E09"/>
  </w:style>
  <w:style w:type="paragraph" w:customStyle="1" w:styleId="c12">
    <w:name w:val="c12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0D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8645</Words>
  <Characters>49281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Пользователь Windows</cp:lastModifiedBy>
  <cp:revision>13</cp:revision>
  <cp:lastPrinted>2015-07-02T10:01:00Z</cp:lastPrinted>
  <dcterms:created xsi:type="dcterms:W3CDTF">2014-09-06T12:04:00Z</dcterms:created>
  <dcterms:modified xsi:type="dcterms:W3CDTF">2018-06-23T13:15:00Z</dcterms:modified>
</cp:coreProperties>
</file>